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D4D0C8"/>
          <w:left w:val="single" w:sz="6" w:space="0" w:color="D4D0C8"/>
          <w:bottom w:val="single" w:sz="6" w:space="0" w:color="D4D0C8"/>
          <w:right w:val="single" w:sz="6" w:space="0" w:color="D4D0C8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8"/>
        <w:gridCol w:w="8283"/>
      </w:tblGrid>
      <w:tr w:rsidR="00420917" w:rsidRPr="00420917">
        <w:tc>
          <w:tcPr>
            <w:tcW w:w="0" w:type="auto"/>
            <w:gridSpan w:val="2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FFFFFF"/>
            </w:tcBorders>
            <w:shd w:val="clear" w:color="auto" w:fill="D4DDC1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16"/>
              <w:gridCol w:w="2939"/>
            </w:tblGrid>
            <w:tr w:rsidR="00420917" w:rsidRPr="00420917">
              <w:trPr>
                <w:trHeight w:val="272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20917" w:rsidRPr="00420917" w:rsidRDefault="00420917" w:rsidP="00420917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Извещение о проведении торговой процедуры "Запрос предложений (в форме ПДО) покупателя № 1364398"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tbl>
                  <w:tblPr>
                    <w:tblW w:w="0" w:type="auto"/>
                    <w:jc w:val="righ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08"/>
                    <w:gridCol w:w="2531"/>
                  </w:tblGrid>
                  <w:tr w:rsidR="00420917" w:rsidRPr="00420917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68" w:type="dxa"/>
                          <w:bottom w:w="0" w:type="dxa"/>
                          <w:right w:w="68" w:type="dxa"/>
                        </w:tcMar>
                        <w:vAlign w:val="center"/>
                        <w:hideMark/>
                      </w:tcPr>
                      <w:p w:rsidR="00420917" w:rsidRPr="00420917" w:rsidRDefault="00420917" w:rsidP="00420917">
                        <w:pPr>
                          <w:spacing w:after="0" w:line="240" w:lineRule="auto"/>
                          <w:textAlignment w:val="top"/>
                          <w:rPr>
                            <w:rFonts w:ascii="Tahoma" w:eastAsia="Times New Roman" w:hAnsi="Tahoma" w:cs="Tahoma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noProof/>
                            <w:sz w:val="15"/>
                            <w:szCs w:val="15"/>
                            <w:lang w:eastAsia="ru-RU"/>
                          </w:rPr>
                          <w:drawing>
                            <wp:inline distT="0" distB="0" distL="0" distR="0">
                              <wp:extent cx="172720" cy="180975"/>
                              <wp:effectExtent l="0" t="0" r="0" b="0"/>
                              <wp:docPr id="1" name="Рисунок 1" descr="https://www.fabrikant.ru/images/icons/clock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www.fabrikant.ru/images/icons/clock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2720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420917" w:rsidRPr="00420917" w:rsidRDefault="00420917" w:rsidP="00420917">
                        <w:pPr>
                          <w:spacing w:after="0" w:line="240" w:lineRule="auto"/>
                          <w:textAlignment w:val="top"/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</w:pPr>
                        <w:r w:rsidRPr="00420917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Принять участие: 6 </w:t>
                        </w:r>
                        <w:proofErr w:type="spellStart"/>
                        <w:r w:rsidRPr="00420917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>дн</w:t>
                        </w:r>
                        <w:proofErr w:type="spellEnd"/>
                        <w:r w:rsidRPr="00420917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. 1 ч. 39 мин. </w:t>
                        </w:r>
                        <w:r w:rsidRPr="00420917">
                          <w:rPr>
                            <w:rFonts w:ascii="Tahoma" w:eastAsia="Times New Roman" w:hAnsi="Tahoma" w:cs="Tahoma"/>
                            <w:color w:val="818181"/>
                            <w:sz w:val="13"/>
                            <w:lang w:eastAsia="ru-RU"/>
                          </w:rPr>
                          <w:t>(*время Московское)</w:t>
                        </w:r>
                        <w:r w:rsidRPr="00420917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</w:tbl>
                <w:p w:rsidR="00420917" w:rsidRPr="00420917" w:rsidRDefault="00420917" w:rsidP="00420917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</w:pPr>
                </w:p>
              </w:tc>
            </w:tr>
          </w:tbl>
          <w:p w:rsidR="00420917" w:rsidRPr="00420917" w:rsidRDefault="00420917" w:rsidP="00420917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20917" w:rsidRPr="00420917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Организатор процедуры: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hyperlink r:id="rId5" w:tgtFrame="_blank" w:tooltip="Просмотреть информационную карту участника" w:history="1">
              <w:r w:rsidRPr="00420917">
                <w:rPr>
                  <w:rFonts w:ascii="Tahoma" w:eastAsia="Times New Roman" w:hAnsi="Tahoma" w:cs="Tahoma"/>
                  <w:color w:val="297CA6"/>
                  <w:sz w:val="15"/>
                  <w:lang w:eastAsia="ru-RU"/>
                </w:rPr>
                <w:t>Открытое акционерное общество "Издательство "Советская Кубань"</w:t>
              </w:r>
            </w:hyperlink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, Россия, 350000, Краснодарский край, Краснодар, </w:t>
            </w:r>
            <w:proofErr w:type="spellStart"/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Рашпилевская</w:t>
            </w:r>
            <w:proofErr w:type="spellEnd"/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, д. 106</w:t>
            </w:r>
          </w:p>
        </w:tc>
      </w:tr>
      <w:tr w:rsidR="00420917" w:rsidRPr="00420917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Заказчик: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ОАО "Издательство "Советская Кубань"</w:t>
            </w:r>
          </w:p>
        </w:tc>
      </w:tr>
      <w:tr w:rsidR="00420917" w:rsidRPr="00420917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Контактное лицо: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proofErr w:type="spellStart"/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Заричнюк</w:t>
            </w:r>
            <w:proofErr w:type="spellEnd"/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Дарья Владимировна</w:t>
            </w: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Юрист</w:t>
            </w:r>
          </w:p>
        </w:tc>
      </w:tr>
      <w:tr w:rsidR="00420917" w:rsidRPr="00420917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Общее наименование закупки: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Закупка бумаги газетной маки "О"</w:t>
            </w:r>
          </w:p>
        </w:tc>
      </w:tr>
      <w:tr w:rsidR="00420917" w:rsidRPr="00420917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Предмет договора</w:t>
            </w: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(наименование товаров, работ, услуг)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4"/>
              <w:gridCol w:w="966"/>
              <w:gridCol w:w="998"/>
              <w:gridCol w:w="1093"/>
              <w:gridCol w:w="1391"/>
              <w:gridCol w:w="428"/>
              <w:gridCol w:w="1109"/>
              <w:gridCol w:w="1144"/>
              <w:gridCol w:w="608"/>
            </w:tblGrid>
            <w:tr w:rsidR="00420917" w:rsidRPr="00420917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420917" w:rsidRPr="00420917" w:rsidRDefault="00420917" w:rsidP="00420917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№ лота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420917" w:rsidRPr="00420917" w:rsidRDefault="00420917" w:rsidP="00420917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Наименование лота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420917" w:rsidRPr="00420917" w:rsidRDefault="00420917" w:rsidP="00420917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Вид экономической деятельности (ОКВЭД</w:t>
                  </w:r>
                  <w:proofErr w:type="gramStart"/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</w:t>
                  </w:r>
                  <w:proofErr w:type="gramEnd"/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420917" w:rsidRPr="00420917" w:rsidRDefault="00420917" w:rsidP="00420917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Признак принадлежности к субъектам МСП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420917" w:rsidRPr="00420917" w:rsidRDefault="00420917" w:rsidP="00420917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 отношении участников закупки установлено требование о привлечении</w:t>
                  </w: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  <w:t>к исполнению договора субподрядчиков (соисполнителей) из числа субъектов малого и среднего предпринимательства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420917" w:rsidRPr="00420917" w:rsidRDefault="00420917" w:rsidP="00420917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Кол-во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420917" w:rsidRPr="00420917" w:rsidRDefault="00420917" w:rsidP="00420917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Начальная цена лота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420917" w:rsidRPr="00420917" w:rsidRDefault="00420917" w:rsidP="00420917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Регистрационный номер плана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420917" w:rsidRPr="00420917" w:rsidRDefault="00420917" w:rsidP="00420917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Номер позиции плана</w:t>
                  </w:r>
                </w:p>
              </w:tc>
            </w:tr>
            <w:tr w:rsidR="00420917" w:rsidRPr="00420917">
              <w:tc>
                <w:tcPr>
                  <w:tcW w:w="611" w:type="dxa"/>
                  <w:tcBorders>
                    <w:top w:val="single" w:sz="6" w:space="0" w:color="D4D0C8"/>
                    <w:left w:val="single" w:sz="6" w:space="0" w:color="D4D0C8"/>
                    <w:bottom w:val="nil"/>
                    <w:right w:val="single" w:sz="6" w:space="0" w:color="D4D0C8"/>
                  </w:tcBorders>
                  <w:shd w:val="clear" w:color="auto" w:fill="FFFFFF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420917" w:rsidRPr="00420917" w:rsidRDefault="00420917" w:rsidP="00420917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420917" w:rsidRPr="00420917" w:rsidRDefault="00420917" w:rsidP="00420917">
                  <w:pPr>
                    <w:spacing w:before="100" w:beforeAutospacing="1" w:after="100" w:afterAutospacing="1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ОКПД</w:t>
                  </w:r>
                  <w:proofErr w:type="gramStart"/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</w:t>
                  </w:r>
                  <w:proofErr w:type="gramEnd"/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: [17.12.11.110] Бумага газетная в рулонах</w:t>
                  </w:r>
                </w:p>
                <w:p w:rsidR="00420917" w:rsidRPr="00420917" w:rsidRDefault="00420917" w:rsidP="00420917">
                  <w:pPr>
                    <w:spacing w:before="100" w:beforeAutospacing="1" w:after="100" w:afterAutospacing="1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ОКДП: Бумага газетная</w:t>
                  </w:r>
                </w:p>
                <w:p w:rsidR="00420917" w:rsidRPr="00420917" w:rsidRDefault="00420917" w:rsidP="00420917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Бумага газетная марки "О", массой 45,0 г/м</w:t>
                  </w:r>
                  <w:proofErr w:type="gramStart"/>
                  <w:r w:rsidRPr="00420917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2</w:t>
                  </w:r>
                  <w:proofErr w:type="gramEnd"/>
                  <w:r w:rsidRPr="00420917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 xml:space="preserve"> форматом 168, 84 и 42 см для рулонной офсетной печати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420917" w:rsidRPr="00420917" w:rsidRDefault="00420917" w:rsidP="00420917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Производство бумаги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420917" w:rsidRPr="00420917" w:rsidRDefault="00420917" w:rsidP="00420917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Нет ограничений по принадлежности к субъектам МСП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420917" w:rsidRPr="00420917" w:rsidRDefault="00420917" w:rsidP="00420917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420917" w:rsidRPr="00420917" w:rsidRDefault="00420917" w:rsidP="00420917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100 т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420917" w:rsidRPr="00420917" w:rsidRDefault="00420917" w:rsidP="00420917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3 150 000,00 руб.</w:t>
                  </w: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  <w:t>в том числе НДС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420917" w:rsidRPr="00420917" w:rsidRDefault="00420917" w:rsidP="00420917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2160155086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420917" w:rsidRPr="00420917" w:rsidRDefault="00420917" w:rsidP="00420917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2091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</w:tr>
          </w:tbl>
          <w:p w:rsidR="00420917" w:rsidRPr="00420917" w:rsidRDefault="00420917" w:rsidP="00420917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</w:p>
        </w:tc>
      </w:tr>
      <w:tr w:rsidR="00420917" w:rsidRPr="00420917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Условия оплаты: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Отсрочка платежа 20 календарных дней с даты поставки на склад покупателя на основании выставленного счета и предоставления полного пакета документов: счета, </w:t>
            </w:r>
            <w:proofErr w:type="spellStart"/>
            <w:proofErr w:type="gramStart"/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счет-фактуры</w:t>
            </w:r>
            <w:proofErr w:type="spellEnd"/>
            <w:proofErr w:type="gramEnd"/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, товарно-транспортной накладной.</w:t>
            </w:r>
          </w:p>
        </w:tc>
      </w:tr>
      <w:tr w:rsidR="00420917" w:rsidRPr="00420917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Условия поставки: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Склад Покупателя</w:t>
            </w:r>
            <w:proofErr w:type="gramStart"/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.</w:t>
            </w:r>
            <w:proofErr w:type="gramEnd"/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 </w:t>
            </w:r>
            <w:proofErr w:type="gramStart"/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г</w:t>
            </w:r>
            <w:proofErr w:type="gramEnd"/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. Краснодар, ул. Красных Партизан,4</w:t>
            </w:r>
          </w:p>
        </w:tc>
      </w:tr>
      <w:tr w:rsidR="00420917" w:rsidRPr="00420917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Сроки выполнения предмета договора: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01.03.2016 - 30.06.2016</w:t>
            </w:r>
          </w:p>
        </w:tc>
      </w:tr>
      <w:tr w:rsidR="00420917" w:rsidRPr="00420917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Дата публикации: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18.02.2016 13:27</w:t>
            </w:r>
          </w:p>
        </w:tc>
      </w:tr>
      <w:tr w:rsidR="00420917" w:rsidRPr="00420917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Дата завершения процедуры: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25.02.2016 10:00</w:t>
            </w:r>
          </w:p>
        </w:tc>
      </w:tr>
      <w:tr w:rsidR="00420917" w:rsidRPr="00420917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Требование к отсутствию участника в РНП: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</w:t>
            </w:r>
          </w:p>
        </w:tc>
      </w:tr>
      <w:tr w:rsidR="00420917" w:rsidRPr="00420917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Место проведения: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Торговая процедура "Запрос предложений (в форме ПДО) покупателя № 1364398" проводится на сайте в сети Интернет по адресу: </w:t>
            </w:r>
            <w:proofErr w:type="spellStart"/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www.fabrikant.ru</w:t>
            </w:r>
            <w:proofErr w:type="spellEnd"/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.</w:t>
            </w:r>
          </w:p>
        </w:tc>
      </w:tr>
      <w:tr w:rsidR="00420917" w:rsidRPr="00420917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Порядок подачи предложений: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Предложения по данному предмету договора (или по отдельным лотам) подаются в электронной форме участниками торговой процедуры посредством системы электронного документооборота на сайте в сети Интернет по адресу: </w:t>
            </w:r>
            <w:proofErr w:type="spellStart"/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www.fabrikant.ru</w:t>
            </w:r>
            <w:proofErr w:type="spellEnd"/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.</w:t>
            </w: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Предложение, в том числе входящие в его состав электронные документы, не должны содержать недостоверной и противоречивой информации.</w:t>
            </w:r>
          </w:p>
        </w:tc>
      </w:tr>
      <w:tr w:rsidR="00420917" w:rsidRPr="00420917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Порядок подачи предложений: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20917" w:rsidRPr="00420917" w:rsidRDefault="00420917" w:rsidP="00420917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Предложения по цене подаются в электронной форме участниками торговой процедуры посредством системы электронного документооборота на сайте в сети Интернет по адресу: </w:t>
            </w:r>
            <w:proofErr w:type="spellStart"/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www.fabrikant.ru</w:t>
            </w:r>
            <w:proofErr w:type="spellEnd"/>
            <w:r w:rsidRPr="0042091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.</w:t>
            </w:r>
          </w:p>
        </w:tc>
      </w:tr>
    </w:tbl>
    <w:p w:rsidR="00B843E7" w:rsidRDefault="00B843E7"/>
    <w:sectPr w:rsidR="00B843E7" w:rsidSect="00B84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Tahoma">
    <w:panose1 w:val="020B08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20917"/>
    <w:rsid w:val="00420917"/>
    <w:rsid w:val="00B84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0917"/>
    <w:rPr>
      <w:strike w:val="0"/>
      <w:dstrike w:val="0"/>
      <w:color w:val="297CA6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420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y1">
    <w:name w:val="gray1"/>
    <w:basedOn w:val="a0"/>
    <w:rsid w:val="00420917"/>
    <w:rPr>
      <w:color w:val="818181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20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9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brikant.ru/firms/view_firm.html?id=lPuLZUP1Ije8U3PQDTcVnGcPEwMnjWtULRa3A7GxqgbXE1KzAPc57uIMH7pv0YBy3_ALe_axl57inHqpeWLdiw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lev</cp:lastModifiedBy>
  <cp:revision>1</cp:revision>
  <dcterms:created xsi:type="dcterms:W3CDTF">2016-02-19T05:23:00Z</dcterms:created>
  <dcterms:modified xsi:type="dcterms:W3CDTF">2016-02-19T05:24:00Z</dcterms:modified>
</cp:coreProperties>
</file>