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F3" w:rsidRPr="00560744" w:rsidRDefault="00F54D6B">
      <w:pPr>
        <w:pStyle w:val="2"/>
        <w:shd w:val="clear" w:color="auto" w:fill="auto"/>
        <w:spacing w:after="147" w:line="270" w:lineRule="exact"/>
        <w:ind w:left="13160" w:firstLine="0"/>
        <w:rPr>
          <w:sz w:val="24"/>
          <w:szCs w:val="24"/>
        </w:rPr>
      </w:pPr>
      <w:r w:rsidRPr="00560744">
        <w:rPr>
          <w:sz w:val="24"/>
          <w:szCs w:val="24"/>
        </w:rPr>
        <w:t>Приложение</w:t>
      </w:r>
    </w:p>
    <w:p w:rsidR="004545F3" w:rsidRPr="00560744" w:rsidRDefault="00F54D6B">
      <w:pPr>
        <w:pStyle w:val="2"/>
        <w:shd w:val="clear" w:color="auto" w:fill="auto"/>
        <w:spacing w:after="226" w:line="371" w:lineRule="exact"/>
        <w:ind w:left="1360" w:right="920"/>
        <w:rPr>
          <w:sz w:val="24"/>
          <w:szCs w:val="24"/>
        </w:rPr>
      </w:pPr>
      <w:r w:rsidRPr="00560744">
        <w:rPr>
          <w:sz w:val="24"/>
          <w:szCs w:val="24"/>
        </w:rPr>
        <w:t>Сведения о порядке раскрытия в соответствии с приказом Минэкономразвития России от 6 октября 2016 г. № 641 (Порядок) информации акционерными обществами, обществами с ограниченной ответственностью и государственными или муниципальными унитарными предприятиями, подлежащими приватизации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0"/>
        <w:gridCol w:w="1958"/>
        <w:gridCol w:w="2218"/>
        <w:gridCol w:w="2556"/>
        <w:gridCol w:w="2549"/>
        <w:gridCol w:w="3280"/>
      </w:tblGrid>
      <w:tr w:rsidR="004545F3" w:rsidRPr="00560744">
        <w:trPr>
          <w:trHeight w:hRule="exact" w:val="378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Организационно-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Наименование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Сведения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Сведения о форме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Официальный сайт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Сведения о размещении</w:t>
            </w:r>
          </w:p>
        </w:tc>
      </w:tr>
      <w:tr w:rsidR="004545F3" w:rsidRPr="00560744">
        <w:trPr>
          <w:trHeight w:hRule="exact" w:val="310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правовая форма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юридического</w:t>
            </w: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о размещении</w:t>
            </w: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раскрытия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юридического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 xml:space="preserve">информации </w:t>
            </w:r>
            <w:proofErr w:type="gramStart"/>
            <w:r w:rsidRPr="00560744">
              <w:rPr>
                <w:rStyle w:val="1"/>
                <w:sz w:val="24"/>
                <w:szCs w:val="24"/>
              </w:rPr>
              <w:t>на</w:t>
            </w:r>
            <w:proofErr w:type="gramEnd"/>
          </w:p>
        </w:tc>
      </w:tr>
      <w:tr w:rsidR="004545F3" w:rsidRPr="00560744">
        <w:trPr>
          <w:trHeight w:hRule="exact" w:val="324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юридического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лица</w:t>
            </w: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информации</w:t>
            </w: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информации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лица в сети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 xml:space="preserve">официальных </w:t>
            </w:r>
            <w:proofErr w:type="gramStart"/>
            <w:r w:rsidRPr="00560744">
              <w:rPr>
                <w:rStyle w:val="1"/>
                <w:sz w:val="24"/>
                <w:szCs w:val="24"/>
              </w:rPr>
              <w:t>сайтах</w:t>
            </w:r>
            <w:proofErr w:type="gramEnd"/>
          </w:p>
        </w:tc>
      </w:tr>
      <w:tr w:rsidR="004545F3" w:rsidRPr="00560744">
        <w:trPr>
          <w:trHeight w:hRule="exact" w:val="320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лица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в соответствии</w:t>
            </w: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560744">
              <w:rPr>
                <w:rStyle w:val="1"/>
                <w:sz w:val="24"/>
                <w:szCs w:val="24"/>
              </w:rPr>
              <w:t>(по установленной</w:t>
            </w:r>
            <w:proofErr w:type="gramEnd"/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«Интернет»,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в сети «Интернет»,</w:t>
            </w:r>
          </w:p>
        </w:tc>
      </w:tr>
      <w:tr w:rsidR="004545F3" w:rsidRPr="00560744">
        <w:trPr>
          <w:trHeight w:hRule="exact" w:val="324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 Порядком*</w:t>
            </w: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форме/не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на котором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560744">
              <w:rPr>
                <w:rStyle w:val="1"/>
                <w:sz w:val="24"/>
                <w:szCs w:val="24"/>
              </w:rPr>
              <w:t>указанных</w:t>
            </w:r>
            <w:proofErr w:type="gramEnd"/>
            <w:r w:rsidRPr="00560744">
              <w:rPr>
                <w:rStyle w:val="1"/>
                <w:sz w:val="24"/>
                <w:szCs w:val="24"/>
              </w:rPr>
              <w:t xml:space="preserve"> в подпункте</w:t>
            </w:r>
          </w:p>
        </w:tc>
      </w:tr>
      <w:tr w:rsidR="004545F3" w:rsidRPr="00560744">
        <w:trPr>
          <w:trHeight w:hRule="exact" w:val="313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соответствует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размещена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«б» пункта 2 Порядка</w:t>
            </w:r>
          </w:p>
        </w:tc>
      </w:tr>
      <w:tr w:rsidR="004545F3" w:rsidRPr="00560744">
        <w:trPr>
          <w:trHeight w:hRule="exact" w:val="320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560744">
              <w:rPr>
                <w:rStyle w:val="1"/>
                <w:sz w:val="24"/>
                <w:szCs w:val="24"/>
              </w:rPr>
              <w:t>установленной</w:t>
            </w:r>
            <w:proofErr w:type="gramEnd"/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информация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4545F3" w:rsidRPr="00560744" w:rsidTr="00792AAB">
        <w:trPr>
          <w:trHeight w:hRule="exact" w:val="310"/>
          <w:jc w:val="center"/>
        </w:trPr>
        <w:tc>
          <w:tcPr>
            <w:tcW w:w="23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форме)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92AAB" w:rsidRPr="00560744" w:rsidTr="000D5D95">
        <w:trPr>
          <w:trHeight w:hRule="exact" w:val="2357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AAB" w:rsidRPr="00560744" w:rsidRDefault="00412BFC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0D5D95" w:rsidRPr="00560744">
              <w:rPr>
                <w:rFonts w:ascii="Times New Roman" w:hAnsi="Times New Roman" w:cs="Times New Roman"/>
              </w:rPr>
              <w:t>кционерное общество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D95" w:rsidRPr="00560744" w:rsidRDefault="00A971A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АО </w:t>
            </w:r>
            <w:r w:rsidR="000D5D95" w:rsidRPr="00560744">
              <w:rPr>
                <w:rFonts w:ascii="Times New Roman" w:hAnsi="Times New Roman" w:cs="Times New Roman"/>
              </w:rPr>
              <w:t xml:space="preserve">«Издательство </w:t>
            </w:r>
          </w:p>
          <w:p w:rsidR="00792AAB" w:rsidRPr="00560744" w:rsidRDefault="000D5D95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60744">
              <w:rPr>
                <w:rFonts w:ascii="Times New Roman" w:hAnsi="Times New Roman" w:cs="Times New Roman"/>
              </w:rPr>
              <w:t>«Советская</w:t>
            </w:r>
          </w:p>
          <w:p w:rsidR="000D5D95" w:rsidRPr="00560744" w:rsidRDefault="000D5D95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60744">
              <w:rPr>
                <w:rFonts w:ascii="Times New Roman" w:hAnsi="Times New Roman" w:cs="Times New Roman"/>
              </w:rPr>
              <w:t>Кубань»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AAB" w:rsidRPr="002B0E01" w:rsidRDefault="002064D7" w:rsidP="00076C18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размещена в соответствии с Порядком</w:t>
            </w:r>
            <w:r w:rsidR="00E90A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AAB" w:rsidRPr="00560744" w:rsidRDefault="002064D7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По установленной форме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AAB" w:rsidRPr="00560744" w:rsidRDefault="003014BE" w:rsidP="00170635">
            <w:pPr>
              <w:framePr w:w="14861" w:wrap="notBeside" w:vAnchor="text" w:hAnchor="text" w:xAlign="center" w:y="1"/>
              <w:ind w:left="172" w:hanging="142"/>
              <w:rPr>
                <w:rFonts w:ascii="Times New Roman" w:hAnsi="Times New Roman" w:cs="Times New Roman"/>
              </w:rPr>
            </w:pPr>
            <w:hyperlink r:id="rId7" w:history="1">
              <w:r w:rsidR="00170635" w:rsidRPr="00560744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="00170635" w:rsidRPr="0002407D">
                <w:rPr>
                  <w:rStyle w:val="a3"/>
                  <w:rFonts w:ascii="Times New Roman" w:hAnsi="Times New Roman" w:cs="Times New Roman"/>
                </w:rPr>
                <w:t>://</w:t>
              </w:r>
              <w:r w:rsidR="00170635" w:rsidRPr="00560744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70635" w:rsidRPr="000240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70635" w:rsidRPr="00560744">
                <w:rPr>
                  <w:rStyle w:val="a3"/>
                  <w:rFonts w:ascii="Times New Roman" w:hAnsi="Times New Roman" w:cs="Times New Roman"/>
                  <w:lang w:val="en-US"/>
                </w:rPr>
                <w:t>sovkuban</w:t>
              </w:r>
              <w:proofErr w:type="spellEnd"/>
              <w:r w:rsidR="00170635" w:rsidRPr="000240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70635" w:rsidRPr="00560744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70635" w:rsidRPr="00560744" w:rsidRDefault="00170635" w:rsidP="00170635">
            <w:pPr>
              <w:framePr w:w="14861" w:wrap="notBeside" w:vAnchor="text" w:hAnchor="text" w:xAlign="center" w:y="1"/>
              <w:ind w:left="172" w:hanging="142"/>
              <w:rPr>
                <w:rFonts w:ascii="Times New Roman" w:hAnsi="Times New Roman" w:cs="Times New Roman"/>
              </w:rPr>
            </w:pPr>
          </w:p>
          <w:p w:rsidR="00170635" w:rsidRPr="00560744" w:rsidRDefault="00170635" w:rsidP="00792AAB">
            <w:pPr>
              <w:framePr w:w="14861" w:wrap="notBeside" w:vAnchor="text" w:hAnchor="text" w:xAlign="center" w:y="1"/>
              <w:ind w:left="172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4E0" w:rsidRPr="00560744" w:rsidRDefault="00DA4753" w:rsidP="00C62D15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 размещено</w:t>
            </w:r>
          </w:p>
        </w:tc>
      </w:tr>
    </w:tbl>
    <w:p w:rsidR="004545F3" w:rsidRPr="00560744" w:rsidRDefault="00F54D6B">
      <w:pPr>
        <w:pStyle w:val="a6"/>
        <w:framePr w:w="14861" w:wrap="notBeside" w:vAnchor="text" w:hAnchor="text" w:xAlign="center" w:y="1"/>
        <w:shd w:val="clear" w:color="auto" w:fill="auto"/>
        <w:spacing w:line="220" w:lineRule="exact"/>
        <w:rPr>
          <w:sz w:val="24"/>
          <w:szCs w:val="24"/>
        </w:rPr>
      </w:pPr>
      <w:r w:rsidRPr="00560744">
        <w:rPr>
          <w:sz w:val="24"/>
          <w:szCs w:val="24"/>
        </w:rPr>
        <w:t>*в случае размещения информации, указывается дата ее размещения, в случае отсутствия информации указывается - «не размещено».</w:t>
      </w:r>
    </w:p>
    <w:p w:rsidR="004545F3" w:rsidRDefault="004545F3">
      <w:pPr>
        <w:rPr>
          <w:rFonts w:ascii="Times New Roman" w:hAnsi="Times New Roman" w:cs="Times New Roman"/>
        </w:rPr>
      </w:pPr>
    </w:p>
    <w:p w:rsidR="002C1F45" w:rsidRPr="00384290" w:rsidRDefault="002C1F45">
      <w:pPr>
        <w:rPr>
          <w:rFonts w:ascii="Times New Roman" w:hAnsi="Times New Roman" w:cs="Times New Roman"/>
        </w:rPr>
      </w:pPr>
      <w:r w:rsidRPr="00384290">
        <w:rPr>
          <w:rFonts w:ascii="Times New Roman" w:hAnsi="Times New Roman" w:cs="Times New Roman"/>
          <w:b/>
        </w:rPr>
        <w:t>Примечание:</w:t>
      </w:r>
      <w:r w:rsidR="003842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Информация</w:t>
      </w:r>
      <w:r w:rsidR="00384290">
        <w:rPr>
          <w:rFonts w:ascii="Times New Roman" w:hAnsi="Times New Roman" w:cs="Times New Roman"/>
        </w:rPr>
        <w:t xml:space="preserve">, подлежащая раскрытию в соответствии с Приказом </w:t>
      </w:r>
      <w:r w:rsidR="00EA6600">
        <w:rPr>
          <w:rFonts w:ascii="Times New Roman" w:hAnsi="Times New Roman" w:cs="Times New Roman"/>
        </w:rPr>
        <w:t>Минэкономразвития России от 6 ок</w:t>
      </w:r>
      <w:r w:rsidR="00384290">
        <w:rPr>
          <w:rFonts w:ascii="Times New Roman" w:hAnsi="Times New Roman" w:cs="Times New Roman"/>
        </w:rPr>
        <w:t>тября 2016 г. № 641 (Порядок), в соответствии с письмом о предоставлении документов от 26.12.2014 года № ИА-</w:t>
      </w:r>
      <w:r w:rsidR="00384290" w:rsidRPr="00384290">
        <w:rPr>
          <w:rFonts w:ascii="Times New Roman" w:hAnsi="Times New Roman" w:cs="Times New Roman"/>
        </w:rPr>
        <w:t>03/55790</w:t>
      </w:r>
      <w:r w:rsidR="00384290">
        <w:rPr>
          <w:rFonts w:ascii="Times New Roman" w:hAnsi="Times New Roman" w:cs="Times New Roman"/>
        </w:rPr>
        <w:t>, предоставляется Обществом в Территориальное управление Федерального агентства по управлен</w:t>
      </w:r>
      <w:r w:rsidR="00DA4753">
        <w:rPr>
          <w:rFonts w:ascii="Times New Roman" w:hAnsi="Times New Roman" w:cs="Times New Roman"/>
        </w:rPr>
        <w:t>ию государственным имуществом в Краснодарском крае</w:t>
      </w:r>
      <w:r w:rsidR="00384290">
        <w:rPr>
          <w:rFonts w:ascii="Times New Roman" w:hAnsi="Times New Roman" w:cs="Times New Roman"/>
        </w:rPr>
        <w:t xml:space="preserve"> и респ</w:t>
      </w:r>
      <w:r w:rsidR="00DA4753">
        <w:rPr>
          <w:rFonts w:ascii="Times New Roman" w:hAnsi="Times New Roman" w:cs="Times New Roman"/>
        </w:rPr>
        <w:t>ублике</w:t>
      </w:r>
      <w:r w:rsidR="00384290">
        <w:rPr>
          <w:rFonts w:ascii="Times New Roman" w:hAnsi="Times New Roman" w:cs="Times New Roman"/>
        </w:rPr>
        <w:t xml:space="preserve"> Адыгея.</w:t>
      </w:r>
    </w:p>
    <w:p w:rsidR="00560744" w:rsidRDefault="00560744">
      <w:pPr>
        <w:rPr>
          <w:rFonts w:ascii="Times New Roman" w:hAnsi="Times New Roman" w:cs="Times New Roman"/>
        </w:rPr>
      </w:pPr>
    </w:p>
    <w:p w:rsidR="00384290" w:rsidRDefault="00384290">
      <w:pPr>
        <w:rPr>
          <w:rFonts w:ascii="Times New Roman" w:hAnsi="Times New Roman" w:cs="Times New Roman"/>
        </w:rPr>
      </w:pPr>
      <w:bookmarkStart w:id="0" w:name="_GoBack"/>
      <w:bookmarkEnd w:id="0"/>
    </w:p>
    <w:p w:rsidR="00560744" w:rsidRDefault="00560744">
      <w:pPr>
        <w:rPr>
          <w:rFonts w:ascii="Times New Roman" w:hAnsi="Times New Roman" w:cs="Times New Roman"/>
        </w:rPr>
      </w:pPr>
    </w:p>
    <w:p w:rsidR="00560744" w:rsidRDefault="005607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Исполнительный 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2D1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C7193E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А.П.Семин</w:t>
      </w:r>
      <w:proofErr w:type="spellEnd"/>
    </w:p>
    <w:p w:rsidR="00560744" w:rsidRDefault="00560744">
      <w:pPr>
        <w:rPr>
          <w:rFonts w:ascii="Times New Roman" w:hAnsi="Times New Roman" w:cs="Times New Roman"/>
        </w:rPr>
      </w:pPr>
    </w:p>
    <w:p w:rsidR="00560744" w:rsidRDefault="00560744">
      <w:pPr>
        <w:rPr>
          <w:rFonts w:ascii="Times New Roman" w:hAnsi="Times New Roman" w:cs="Times New Roman"/>
        </w:rPr>
      </w:pPr>
    </w:p>
    <w:p w:rsidR="00560744" w:rsidRPr="00560744" w:rsidRDefault="00301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23.01</w:t>
      </w:r>
      <w:r w:rsidR="006F01CC">
        <w:rPr>
          <w:rFonts w:ascii="Times New Roman" w:hAnsi="Times New Roman" w:cs="Times New Roman"/>
        </w:rPr>
        <w:t>.2019</w:t>
      </w:r>
      <w:r w:rsidR="00560744">
        <w:rPr>
          <w:rFonts w:ascii="Times New Roman" w:hAnsi="Times New Roman" w:cs="Times New Roman"/>
        </w:rPr>
        <w:t xml:space="preserve"> г.</w:t>
      </w:r>
    </w:p>
    <w:sectPr w:rsidR="00560744" w:rsidRPr="00560744" w:rsidSect="00560744">
      <w:type w:val="continuous"/>
      <w:pgSz w:w="16838" w:h="11906" w:orient="landscape"/>
      <w:pgMar w:top="1135" w:right="862" w:bottom="709" w:left="8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6B" w:rsidRDefault="00F54D6B">
      <w:r>
        <w:separator/>
      </w:r>
    </w:p>
  </w:endnote>
  <w:endnote w:type="continuationSeparator" w:id="0">
    <w:p w:rsidR="00F54D6B" w:rsidRDefault="00F54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6B" w:rsidRDefault="00F54D6B"/>
  </w:footnote>
  <w:footnote w:type="continuationSeparator" w:id="0">
    <w:p w:rsidR="00F54D6B" w:rsidRDefault="00F54D6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F3"/>
    <w:rsid w:val="0002407D"/>
    <w:rsid w:val="00076C18"/>
    <w:rsid w:val="000D5D95"/>
    <w:rsid w:val="00133EB2"/>
    <w:rsid w:val="00162445"/>
    <w:rsid w:val="00162743"/>
    <w:rsid w:val="00170635"/>
    <w:rsid w:val="001865A8"/>
    <w:rsid w:val="002064D7"/>
    <w:rsid w:val="002B0E01"/>
    <w:rsid w:val="002C1F45"/>
    <w:rsid w:val="003014BE"/>
    <w:rsid w:val="00361992"/>
    <w:rsid w:val="00384290"/>
    <w:rsid w:val="003F07F0"/>
    <w:rsid w:val="00412BFC"/>
    <w:rsid w:val="004545F3"/>
    <w:rsid w:val="00522302"/>
    <w:rsid w:val="00560744"/>
    <w:rsid w:val="00692193"/>
    <w:rsid w:val="006F01CC"/>
    <w:rsid w:val="007868C2"/>
    <w:rsid w:val="00792AAB"/>
    <w:rsid w:val="007F2718"/>
    <w:rsid w:val="008264E0"/>
    <w:rsid w:val="00867B1E"/>
    <w:rsid w:val="00A971A3"/>
    <w:rsid w:val="00BB5D40"/>
    <w:rsid w:val="00C62D15"/>
    <w:rsid w:val="00C7193E"/>
    <w:rsid w:val="00DA4753"/>
    <w:rsid w:val="00E90A61"/>
    <w:rsid w:val="00EA6600"/>
    <w:rsid w:val="00F5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24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2445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1624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таблице_"/>
    <w:basedOn w:val="a0"/>
    <w:link w:val="a6"/>
    <w:rsid w:val="001624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sid w:val="001624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">
    <w:name w:val="Основной текст2"/>
    <w:basedOn w:val="a"/>
    <w:link w:val="a4"/>
    <w:rsid w:val="00162445"/>
    <w:pPr>
      <w:shd w:val="clear" w:color="auto" w:fill="FFFFFF"/>
      <w:spacing w:after="300" w:line="0" w:lineRule="atLeast"/>
      <w:ind w:hanging="7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таблице"/>
    <w:basedOn w:val="a"/>
    <w:link w:val="a5"/>
    <w:rsid w:val="001624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24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2445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1624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таблице_"/>
    <w:basedOn w:val="a0"/>
    <w:link w:val="a6"/>
    <w:rsid w:val="001624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sid w:val="001624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">
    <w:name w:val="Основной текст2"/>
    <w:basedOn w:val="a"/>
    <w:link w:val="a4"/>
    <w:rsid w:val="00162445"/>
    <w:pPr>
      <w:shd w:val="clear" w:color="auto" w:fill="FFFFFF"/>
      <w:spacing w:after="300" w:line="0" w:lineRule="atLeast"/>
      <w:ind w:hanging="7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таблице"/>
    <w:basedOn w:val="a"/>
    <w:link w:val="a5"/>
    <w:rsid w:val="001624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v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Тибейкина Наталья Владимировна (ТУ в Калиниградской области)</dc:creator>
  <cp:lastModifiedBy>Лев Ю. Белозубов</cp:lastModifiedBy>
  <cp:revision>6</cp:revision>
  <cp:lastPrinted>2020-01-23T11:51:00Z</cp:lastPrinted>
  <dcterms:created xsi:type="dcterms:W3CDTF">2019-07-09T12:47:00Z</dcterms:created>
  <dcterms:modified xsi:type="dcterms:W3CDTF">2020-01-23T11:51:00Z</dcterms:modified>
</cp:coreProperties>
</file>