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>
        <w:rPr>
          <w:rFonts w:ascii="Arial" w:eastAsiaTheme="minorEastAsia" w:hAnsi="Arial" w:cs="Arial"/>
          <w:sz w:val="24"/>
          <w:szCs w:val="24"/>
          <w:lang w:val="en-US" w:eastAsia="ru-RU"/>
        </w:rPr>
        <w:t>31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>
        <w:rPr>
          <w:rFonts w:ascii="Arial" w:eastAsiaTheme="minorEastAsia" w:hAnsi="Arial" w:cs="Arial"/>
          <w:sz w:val="24"/>
          <w:szCs w:val="24"/>
          <w:lang w:val="en-US" w:eastAsia="ru-RU"/>
        </w:rPr>
        <w:t>12</w:t>
      </w:r>
      <w:r w:rsidR="004F7D52">
        <w:rPr>
          <w:rFonts w:ascii="Arial" w:eastAsiaTheme="minorEastAsia" w:hAnsi="Arial" w:cs="Arial"/>
          <w:sz w:val="24"/>
          <w:szCs w:val="24"/>
          <w:lang w:eastAsia="ru-RU"/>
        </w:rPr>
        <w:t>.2018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№ 689-р от 4.09.2018 был избран совет директоров Общества в следующем составе:</w:t>
            </w:r>
          </w:p>
          <w:p w:rsidR="00F661C3" w:rsidRPr="00EA63B7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1F7DFE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</w:t>
            </w:r>
            <w:proofErr w:type="gramStart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ОК</w:t>
            </w:r>
            <w:proofErr w:type="gram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ДМ (в качестве профессионального поверенного);</w:t>
            </w:r>
          </w:p>
          <w:p w:rsidR="00E616D0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Чернышева Алина Андреевна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отдела Управления реструктуризации государственных организаций и управления приватизируемыми активами </w:t>
            </w:r>
            <w:proofErr w:type="spellStart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Росимущества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Pr="00361A6A" w:rsidRDefault="001B7B30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73A" w:rsidRDefault="00EA63B7" w:rsidP="00EA63B7">
            <w:pPr>
              <w:pStyle w:val="aa"/>
              <w:rPr>
                <w:rFonts w:ascii="Arial Narrow" w:hAnsi="Arial Narrow"/>
              </w:rPr>
            </w:pPr>
            <w:r w:rsidRPr="00EA63B7">
              <w:rPr>
                <w:rFonts w:ascii="Arial Narrow" w:hAnsi="Arial Narrow"/>
              </w:rPr>
              <w:t xml:space="preserve">По состоянию на 31.12.2018 - </w:t>
            </w:r>
            <w:r w:rsidRPr="00EA63B7">
              <w:rPr>
                <w:rFonts w:ascii="Arial Narrow" w:hAnsi="Arial Narrow"/>
                <w:color w:val="FF0000"/>
              </w:rPr>
              <w:t>44</w:t>
            </w:r>
            <w:r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 w:rsidRPr="00EA63B7">
              <w:rPr>
                <w:rFonts w:ascii="Arial Narrow" w:hAnsi="Arial Narrow"/>
                <w:color w:val="FF0000"/>
              </w:rPr>
              <w:t>23</w:t>
            </w:r>
            <w:r w:rsidRPr="00EA63B7">
              <w:rPr>
                <w:rFonts w:ascii="Arial Narrow" w:hAnsi="Arial Narrow"/>
              </w:rPr>
              <w:t xml:space="preserve"> чел. Административно-управленческий персонал- </w:t>
            </w:r>
            <w:r w:rsidRPr="00EA63B7">
              <w:rPr>
                <w:rFonts w:ascii="Arial Narrow" w:hAnsi="Arial Narrow"/>
                <w:color w:val="FF0000"/>
              </w:rPr>
              <w:t>21</w:t>
            </w:r>
            <w:r w:rsidRPr="00EA63B7">
              <w:rPr>
                <w:rFonts w:ascii="Arial Narrow" w:hAnsi="Arial Narrow"/>
              </w:rPr>
              <w:t xml:space="preserve"> чел. </w:t>
            </w:r>
          </w:p>
          <w:p w:rsidR="00202DF1" w:rsidRPr="00EA63B7" w:rsidRDefault="00202DF1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Приложение 1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  <w:bookmarkStart w:id="15" w:name="_GoBack"/>
            <w:bookmarkEnd w:id="15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EA63B7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A63B7">
              <w:rPr>
                <w:rFonts w:ascii="Arial Narrow" w:hAnsi="Arial Narrow" w:cs="Arial"/>
                <w:sz w:val="24"/>
                <w:szCs w:val="24"/>
              </w:rPr>
              <w:t>По состоянию на 31.12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.2018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1.17</w:t>
            </w:r>
            <w:bookmarkEnd w:id="1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8C71A3" w:rsidP="00F3673A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Исполнительный лист от 31.10.2017 № ФС 013214181 по решению  Арбитражного  суда Краснодарского края о  признании  права  долевой  собственности  на  земельный участок  по  делу А32-11235/14 от  24.03.17,   взыскатель ОАО «</w:t>
            </w:r>
            <w:proofErr w:type="spellStart"/>
            <w:r w:rsidRPr="00EA63B7">
              <w:rPr>
                <w:rFonts w:ascii="Arial Narrow" w:hAnsi="Arial Narrow" w:cs="Arial"/>
              </w:rPr>
              <w:t>КраснодарПромжелдортранс</w:t>
            </w:r>
            <w:proofErr w:type="spellEnd"/>
            <w:r w:rsidRPr="00EA63B7">
              <w:rPr>
                <w:rFonts w:ascii="Arial Narrow" w:hAnsi="Arial Narrow" w:cs="Arial"/>
              </w:rPr>
              <w:t xml:space="preserve">»,  ОГРН </w:t>
            </w:r>
            <w:r w:rsidRPr="00EA63B7">
              <w:rPr>
                <w:rFonts w:ascii="Arial Narrow" w:hAnsi="Arial Narrow"/>
              </w:rPr>
              <w:t>1022301436629.</w:t>
            </w:r>
            <w:r w:rsidR="00F3673A" w:rsidRPr="00EA63B7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Год 2018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202DF1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57575</w:t>
            </w:r>
          </w:p>
        </w:tc>
      </w:tr>
      <w:tr w:rsidR="00202DF1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15295</w:t>
            </w:r>
          </w:p>
        </w:tc>
      </w:tr>
      <w:tr w:rsidR="00202DF1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42280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CF035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CF035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Общая площадь принадлежащих и (или) используемых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EC341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</w:p>
          <w:p w:rsidR="00CE40C2" w:rsidRPr="00361A6A" w:rsidRDefault="00CE40C2" w:rsidP="00445125">
            <w:pPr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EA63B7" w:rsidRDefault="00CE40C2" w:rsidP="002B38B1">
            <w:pPr>
              <w:pStyle w:val="2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Адрес: г. Краснодар ул. </w:t>
            </w:r>
            <w:proofErr w:type="spell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Рашпилевская</w:t>
            </w:r>
            <w:proofErr w:type="spell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106</w:t>
            </w:r>
          </w:p>
          <w:p w:rsidR="00CE40C2" w:rsidRPr="00EA63B7" w:rsidRDefault="00CE40C2" w:rsidP="002B38B1">
            <w:pPr>
              <w:pStyle w:val="2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Сведения о техническом состоянии: </w:t>
            </w:r>
            <w:proofErr w:type="gramStart"/>
            <w:r w:rsidRPr="00EA63B7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удовлетворительное</w:t>
            </w:r>
            <w:proofErr w:type="gramEnd"/>
          </w:p>
          <w:p w:rsidR="00CE40C2" w:rsidRPr="00EA63B7" w:rsidRDefault="00FB6186" w:rsidP="002B3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lang w:eastAsia="ru-RU"/>
              </w:rPr>
              <w:t xml:space="preserve">Вид права, на котором </w:t>
            </w:r>
            <w:r w:rsidR="00CE40C2" w:rsidRPr="00EA63B7">
              <w:rPr>
                <w:rFonts w:ascii="Arial Narrow" w:eastAsiaTheme="minorEastAsia" w:hAnsi="Arial Narrow" w:cs="Arial"/>
                <w:lang w:eastAsia="ru-RU"/>
              </w:rPr>
              <w:t>АО использует здание, сооружение: собственность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Сведения об отнесении здания, строения, сооружения к объектам культурного наследия: не относятся.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EA63B7" w:rsidRPr="00D44A00" w:rsidRDefault="00EA63B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CE40C2" w:rsidP="002B38B1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proofErr w:type="gram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Нежилые помещения общей площадью 10775,2 </w:t>
            </w:r>
            <w:proofErr w:type="spell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кв.м</w:t>
            </w:r>
            <w:proofErr w:type="spell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. (Типография  лит.</w:t>
            </w:r>
            <w:proofErr w:type="gram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А </w:t>
            </w:r>
            <w:proofErr w:type="gram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А</w:t>
            </w:r>
            <w:proofErr w:type="gram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/1 А/2 под/</w:t>
            </w:r>
            <w:proofErr w:type="spell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а,под</w:t>
            </w:r>
            <w:proofErr w:type="spell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/а/1,под/а/2)</w:t>
            </w:r>
            <w:r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назначение: нежилое свидетельство о государственной регистрации права серия 23-АН № 590214 от 22.01.2015 г.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1966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 xml:space="preserve">Этажи:  1-5, </w:t>
            </w:r>
            <w:proofErr w:type="gramStart"/>
            <w:r w:rsidRPr="00EA63B7">
              <w:rPr>
                <w:rFonts w:ascii="Arial Narrow" w:hAnsi="Arial Narrow" w:cs="Arial"/>
                <w:sz w:val="22"/>
                <w:szCs w:val="22"/>
              </w:rPr>
              <w:t>технический</w:t>
            </w:r>
            <w:proofErr w:type="gramEnd"/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Обременение: Аренда</w:t>
            </w:r>
          </w:p>
          <w:p w:rsidR="00EA63B7" w:rsidRDefault="00EA63B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796,3кв. м. с 01.06.2015-31.12.</w:t>
            </w:r>
            <w:r w:rsidR="008C1504">
              <w:rPr>
                <w:rFonts w:ascii="Arial Narrow" w:hAnsi="Arial Narrow" w:cs="Arial"/>
                <w:color w:val="FF0000"/>
                <w:sz w:val="22"/>
                <w:szCs w:val="22"/>
              </w:rPr>
              <w:t>2020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регистрация в юстиции </w:t>
            </w:r>
          </w:p>
          <w:p w:rsidR="00CE40C2" w:rsidRPr="00D44A00" w:rsidRDefault="00CE40C2" w:rsidP="004B60B3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1220 кв. м. с 08.11.2012 – 10.01</w:t>
            </w:r>
            <w:r w:rsidR="008C1504"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2021  регистрация в юстиции </w:t>
            </w:r>
          </w:p>
          <w:p w:rsidR="00CE40C2" w:rsidRPr="00D44A00" w:rsidRDefault="00CE40C2" w:rsidP="004B60B3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568,5 кв. м. с 01.06.2016.-30.04.2017 с </w:t>
            </w:r>
            <w:r w:rsidR="008C1504">
              <w:rPr>
                <w:rFonts w:ascii="Arial Narrow" w:hAnsi="Arial Narrow" w:cs="Arial"/>
                <w:color w:val="FF0000"/>
                <w:sz w:val="22"/>
                <w:szCs w:val="22"/>
              </w:rPr>
              <w:t>п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ролонгацией на 11 мес. </w:t>
            </w:r>
          </w:p>
          <w:p w:rsidR="00CE40C2" w:rsidRPr="00D44A00" w:rsidRDefault="00CE40C2" w:rsidP="00536137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21,2 кв. м. с 01.04..2014-28.02.2015 с пролонгацией на 11 мес.</w:t>
            </w:r>
          </w:p>
          <w:p w:rsidR="00CE40C2" w:rsidRPr="00D44A00" w:rsidRDefault="00CE40C2" w:rsidP="00B03C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- аренда 54,3 кв. м. с 01.08..2013-31.06.2014 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69,2 кв. м. с 01.07..2013-31.05.2014 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263,9кв.м. с 01.09.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>.2013-31.07.2014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80,0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 м. с 12.10.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>.2015-12.09.2016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978,1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 м. с 01.07.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.2016-30.06.1.2019 </w:t>
            </w:r>
            <w:proofErr w:type="gram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с</w:t>
            </w:r>
            <w:proofErr w:type="gram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регистрация в юстиции </w:t>
            </w:r>
          </w:p>
          <w:p w:rsidR="00CE40C2" w:rsidRPr="00D44A00" w:rsidRDefault="00CE40C2" w:rsidP="006755E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123,2кв м. с01.12.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.2017-31.10..2018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253,2кв.м. с08.03.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>.2018-08.02..2019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CE40C2" w:rsidRPr="00D44A00" w:rsidRDefault="00CE40C2" w:rsidP="00BF770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208,8кв.м. с 08.03..2018-08.02..2019 с пролонгацией на 11 мес. </w:t>
            </w:r>
          </w:p>
          <w:p w:rsidR="00CE40C2" w:rsidRPr="00D44A00" w:rsidRDefault="00CE40C2" w:rsidP="00142D7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131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кв. м. с 01.10.2015-30.11.2018 регистрация в юстиции </w:t>
            </w:r>
          </w:p>
          <w:p w:rsidR="00CE40C2" w:rsidRPr="00D44A00" w:rsidRDefault="00CE40C2" w:rsidP="005361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14,5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кв. м. с 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>01.04.2017-28.02..2018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с пролонгацией на 11 мес. </w:t>
            </w:r>
          </w:p>
          <w:p w:rsidR="00CE40C2" w:rsidRPr="00D44A00" w:rsidRDefault="00CE40C2" w:rsidP="0021717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73,05</w:t>
            </w:r>
            <w:r w:rsidR="008C1504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01.09.2013г.-31.07.2014г. с пролонгацией на 11 мес. </w:t>
            </w:r>
          </w:p>
          <w:p w:rsidR="00CE40C2" w:rsidRPr="00D44A00" w:rsidRDefault="008C1504" w:rsidP="002B355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 42,6</w:t>
            </w:r>
            <w:r w:rsidR="00CE40C2"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кв. м. с 01.09.2013-31.07.2014 с пролонгацией на 11 мес. </w:t>
            </w:r>
          </w:p>
          <w:p w:rsidR="00CE40C2" w:rsidRPr="00D44A00" w:rsidRDefault="00CE40C2" w:rsidP="002B38B1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>- аренда 14,3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</w:rPr>
              <w:t xml:space="preserve">кв. м. с 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</w:rPr>
              <w:t>01.09.2013-31.07.2014</w:t>
            </w:r>
            <w:r w:rsidRPr="00D44A00">
              <w:rPr>
                <w:rFonts w:ascii="Arial Narrow" w:hAnsi="Arial Narrow" w:cs="Arial"/>
                <w:color w:val="FF0000"/>
              </w:rPr>
              <w:t xml:space="preserve">  с пролонгацией на 11 мес. </w:t>
            </w:r>
          </w:p>
          <w:p w:rsidR="00CE40C2" w:rsidRPr="00D44A00" w:rsidRDefault="00CE40C2" w:rsidP="004B60B3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69,5   кв. м. с 01.09.2013-31.07.2014 с пролонгацией на 11 мес. </w:t>
            </w:r>
          </w:p>
          <w:p w:rsidR="00CE40C2" w:rsidRPr="00D44A00" w:rsidRDefault="00CE40C2" w:rsidP="00D54C5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29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кв. м. с 01.09.2013-31.07.2014 с пролонгацией на 11 мес. </w:t>
            </w:r>
          </w:p>
          <w:p w:rsidR="00CE40C2" w:rsidRPr="00D44A00" w:rsidRDefault="00CE40C2" w:rsidP="004A789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14,5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кв. м. с 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>01.02.2018-31.12.2018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CE40C2" w:rsidRPr="00D44A00" w:rsidRDefault="00CE40C2" w:rsidP="00E1466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 223,1</w:t>
            </w:r>
            <w:r w:rsidR="008C1504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с 01.06.2016-30.04.2017 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 279,2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кв. м. с 21.01.2016-31.12.2018 с  регистрацией в юстиции </w:t>
            </w:r>
          </w:p>
          <w:p w:rsidR="00CE40C2" w:rsidRPr="00D44A00" w:rsidRDefault="00CE40C2" w:rsidP="0015252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13,4 кв. м. с 01.12.2017-31.10.2018 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879,98</w:t>
            </w:r>
            <w:r w:rsidR="008C1504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 w:rsidR="008C1504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с 01.09.2013-31.07.2014 с пролонгацией на 11 мес. </w:t>
            </w:r>
          </w:p>
          <w:p w:rsidR="00CE40C2" w:rsidRPr="00D44A00" w:rsidRDefault="00CE40C2" w:rsidP="0055590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73,2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кв. м. с 01.09.2013-31.07.2014 с пролонгацией на 11 мес. </w:t>
            </w:r>
          </w:p>
          <w:p w:rsidR="00CE40C2" w:rsidRPr="00D44A00" w:rsidRDefault="00CE40C2" w:rsidP="001901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 217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кв. м. с 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01.04.2017-28.02.2018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с пролонгацией на 11 мес. </w:t>
            </w:r>
          </w:p>
          <w:p w:rsidR="00CE40C2" w:rsidRPr="00D44A00" w:rsidRDefault="00CE40C2" w:rsidP="0096269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754,2кв. м. с 01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.01.2018-30.11.2018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с пролонгацией на 11 мес. </w:t>
            </w:r>
          </w:p>
          <w:p w:rsidR="008C1504" w:rsidRPr="00D44A00" w:rsidRDefault="008C1504" w:rsidP="008C150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470 кв. м. с 01</w:t>
            </w:r>
            <w:r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.01.2017-31.12.2017 </w:t>
            </w:r>
            <w:r w:rsidRPr="00D44A00">
              <w:rPr>
                <w:rFonts w:ascii="Arial Narrow" w:eastAsia="Tahoma" w:hAnsi="Arial Narrow" w:cs="Arial"/>
                <w:color w:val="FF0000"/>
                <w:kern w:val="1"/>
                <w:sz w:val="22"/>
                <w:szCs w:val="22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с пролонгацией на 11 мес. </w:t>
            </w:r>
          </w:p>
          <w:p w:rsidR="00CE40C2" w:rsidRPr="00D44A00" w:rsidRDefault="00EA63B7" w:rsidP="00EA63B7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br/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br/>
            </w:r>
          </w:p>
          <w:p w:rsidR="00CE40C2" w:rsidRPr="00EA63B7" w:rsidRDefault="00CE40C2" w:rsidP="002B38B1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Здание – административное общей площадью 2017,4 </w:t>
            </w:r>
            <w:proofErr w:type="spell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кв.м</w:t>
            </w:r>
            <w:proofErr w:type="spell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. (</w:t>
            </w:r>
            <w:proofErr w:type="spell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лит</w:t>
            </w:r>
            <w:proofErr w:type="gram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.Д</w:t>
            </w:r>
            <w:proofErr w:type="gram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,под</w:t>
            </w:r>
            <w:proofErr w:type="spell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proofErr w:type="spell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Д,д</w:t>
            </w:r>
            <w:proofErr w:type="spell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), назначение:  нежилое - свидетельство о государственной регистрации права серия 23-АА № 495106 от 27.10.2005г. 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лит Д под/</w:t>
            </w:r>
            <w:proofErr w:type="spellStart"/>
            <w:r w:rsidRPr="00EA63B7">
              <w:rPr>
                <w:rFonts w:ascii="Arial Narrow" w:hAnsi="Arial Narrow" w:cs="Arial"/>
                <w:sz w:val="22"/>
                <w:szCs w:val="22"/>
              </w:rPr>
              <w:t>Д</w:t>
            </w:r>
            <w:proofErr w:type="gramStart"/>
            <w:r w:rsidRPr="00EA63B7">
              <w:rPr>
                <w:rFonts w:ascii="Arial Narrow" w:hAnsi="Arial Narrow" w:cs="Arial"/>
                <w:sz w:val="22"/>
                <w:szCs w:val="22"/>
              </w:rPr>
              <w:t>,д</w:t>
            </w:r>
            <w:proofErr w:type="spellEnd"/>
            <w:proofErr w:type="gramEnd"/>
            <w:r w:rsidRPr="00EA63B7">
              <w:rPr>
                <w:rFonts w:ascii="Arial Narrow" w:hAnsi="Arial Narrow" w:cs="Arial"/>
                <w:sz w:val="22"/>
                <w:szCs w:val="22"/>
              </w:rPr>
              <w:t>- 1967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Этажность: 3</w:t>
            </w:r>
          </w:p>
          <w:p w:rsidR="00CE40C2" w:rsidRPr="00EA63B7" w:rsidRDefault="00CE40C2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EA63B7" w:rsidRPr="00D44A00" w:rsidRDefault="00EA63B7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D44A00" w:rsidRDefault="00CE40C2" w:rsidP="009C062E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13,9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 с 01.09.2013-31.07.2014 с пролонгацией на 11 мес. </w:t>
            </w:r>
          </w:p>
          <w:p w:rsidR="00CE40C2" w:rsidRPr="00D44A00" w:rsidRDefault="00CE40C2" w:rsidP="001F330F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14,6 </w:t>
            </w:r>
            <w:r w:rsidRPr="00D44A00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 с 01.05.2013-31.03.2013 с пролонгацией на 11 мес. </w:t>
            </w:r>
          </w:p>
          <w:p w:rsidR="00CE40C2" w:rsidRPr="00D44A00" w:rsidRDefault="00CE40C2" w:rsidP="00F67980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-аренда 15,2 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 с 11.04.2013-11.03.2014 с пролонгацией на 11 мес. </w:t>
            </w:r>
          </w:p>
          <w:p w:rsidR="00CE40C2" w:rsidRPr="00D44A00" w:rsidRDefault="00CE40C2" w:rsidP="00C15174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35</w:t>
            </w:r>
            <w:r w:rsidRPr="00D44A00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 с 10.10.2016-31.08.2017 с пролонгацией на 11 мес.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10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 с 01.12.2015-31.10.2016 с пролонгацией на 11 мес.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8,4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 с 16.03.2017-16.02.2018 с пролонгацией на 11 мес.</w:t>
            </w:r>
            <w:r w:rsidRPr="00D44A00">
              <w:rPr>
                <w:color w:val="FF0000"/>
              </w:rPr>
              <w:t xml:space="preserve"> </w:t>
            </w:r>
          </w:p>
          <w:p w:rsidR="003D4711" w:rsidRPr="00D44A00" w:rsidRDefault="003D4711" w:rsidP="003D471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16,6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01.0</w:t>
            </w:r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>1.20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13-</w:t>
            </w:r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30.11.2013</w:t>
            </w:r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</w:t>
            </w:r>
          </w:p>
          <w:p w:rsidR="00CE40C2" w:rsidRPr="00D44A00" w:rsidRDefault="00CE40C2" w:rsidP="00202DF1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</w:t>
            </w:r>
            <w:r w:rsidR="003D4711">
              <w:rPr>
                <w:rFonts w:ascii="Arial Narrow" w:hAnsi="Arial Narrow" w:cs="Arial"/>
                <w:color w:val="FF0000"/>
                <w:sz w:val="22"/>
                <w:szCs w:val="22"/>
              </w:rPr>
              <w:t>енда 140,3кв.м. с 25.11.2016-25.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10.2017 с пролонгацией на 11 мес.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61,7кв.м. с 01.06.2016-30.04.2017 с пролонгацией на 11 мес.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color w:val="FF0000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11,1кв.м. с 01.09.2013-31 07.2014 с пролонгацией на 11 мес.</w:t>
            </w:r>
            <w:r w:rsidRPr="00D44A00">
              <w:rPr>
                <w:color w:val="FF0000"/>
              </w:rPr>
              <w:t xml:space="preserve">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</w:t>
            </w:r>
            <w:r w:rsidR="003D4711">
              <w:rPr>
                <w:rFonts w:ascii="Arial Narrow" w:hAnsi="Arial Narrow" w:cs="Arial"/>
                <w:color w:val="FF0000"/>
                <w:sz w:val="22"/>
                <w:szCs w:val="22"/>
              </w:rPr>
              <w:t>енда 381,5кв.м. с 01.03.2018-31.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01.2019 с пролонгацией на 11 мес.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color w:val="FF0000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124кв.м. с 01.03.2018-31</w:t>
            </w:r>
            <w:r w:rsidR="003D4711"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01.2019 с пролонгацией на 11 мес.</w:t>
            </w:r>
            <w:r w:rsidRPr="00D44A00">
              <w:rPr>
                <w:color w:val="FF0000"/>
              </w:rPr>
              <w:t xml:space="preserve"> </w:t>
            </w:r>
          </w:p>
          <w:p w:rsidR="00CE40C2" w:rsidRPr="00D44A00" w:rsidRDefault="00EA63B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br/>
            </w:r>
          </w:p>
          <w:p w:rsidR="00CE40C2" w:rsidRPr="00EA63B7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ab/>
              <w:t>Здание – административное, литер</w:t>
            </w:r>
            <w:proofErr w:type="gram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Е</w:t>
            </w:r>
            <w:proofErr w:type="gram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, под/Е е1</w:t>
            </w:r>
          </w:p>
          <w:p w:rsidR="00CE40C2" w:rsidRPr="00EA63B7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общей площадью 771,1кв.м. назначение:  нежилое - свидетельство о государственной регистрации права серия 23-АА № 495107 от 23.10.2005г</w:t>
            </w:r>
          </w:p>
          <w:p w:rsidR="00CE40C2" w:rsidRPr="00EA63B7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1967</w:t>
            </w:r>
          </w:p>
          <w:p w:rsidR="00CE40C2" w:rsidRPr="00EA63B7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Этажность: 2,</w:t>
            </w:r>
          </w:p>
          <w:p w:rsidR="00CE40C2" w:rsidRPr="00EA63B7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EA63B7" w:rsidRPr="00D44A00" w:rsidRDefault="00EA63B7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D44A00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300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 с 01.10..2017-31.08.2018 с пролонгацией на 11 мес. </w:t>
            </w:r>
          </w:p>
          <w:p w:rsidR="00CE40C2" w:rsidRPr="00D44A00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324,1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gram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.с</w:t>
            </w:r>
            <w:proofErr w:type="spellEnd"/>
            <w:proofErr w:type="gram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01.07.2016-31.05.2017 с пролонгацией на 11 мес. </w:t>
            </w:r>
          </w:p>
          <w:p w:rsidR="00CE40C2" w:rsidRPr="00D44A00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13,2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 с 16.10.2017-16.09.2018 с пролонгацией на 11 </w:t>
            </w:r>
            <w:proofErr w:type="spellStart"/>
            <w:proofErr w:type="gram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D44A00" w:rsidRDefault="00CE40C2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   </w:t>
            </w:r>
          </w:p>
          <w:p w:rsidR="00CE40C2" w:rsidRPr="00D44A00" w:rsidRDefault="00CE40C2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CE40C2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A63B7">
              <w:rPr>
                <w:rFonts w:ascii="Arial Narrow" w:hAnsi="Arial Narrow" w:cs="Arial"/>
                <w:b/>
              </w:rPr>
              <w:t xml:space="preserve">4.       </w:t>
            </w:r>
            <w:r w:rsidRPr="00EA63B7">
              <w:rPr>
                <w:rFonts w:ascii="Arial Narrow" w:hAnsi="Arial Narrow" w:cs="Arial"/>
                <w:b/>
                <w:sz w:val="24"/>
                <w:szCs w:val="24"/>
              </w:rPr>
              <w:t xml:space="preserve">Здание – газетный комплекс г. Краснодар ул. </w:t>
            </w:r>
            <w:proofErr w:type="spellStart"/>
            <w:r w:rsidRPr="00EA63B7">
              <w:rPr>
                <w:rFonts w:ascii="Arial Narrow" w:hAnsi="Arial Narrow" w:cs="Arial"/>
                <w:b/>
                <w:sz w:val="24"/>
                <w:szCs w:val="24"/>
              </w:rPr>
              <w:t>Рашпилевская</w:t>
            </w:r>
            <w:proofErr w:type="spellEnd"/>
            <w:r w:rsidRPr="00EA63B7">
              <w:rPr>
                <w:rFonts w:ascii="Arial Narrow" w:hAnsi="Arial Narrow" w:cs="Arial"/>
                <w:b/>
                <w:sz w:val="24"/>
                <w:szCs w:val="24"/>
              </w:rPr>
              <w:t xml:space="preserve">, 110 общей площадью 13736 </w:t>
            </w:r>
            <w:proofErr w:type="spellStart"/>
            <w:r w:rsidRPr="00EA63B7">
              <w:rPr>
                <w:rFonts w:ascii="Arial Narrow" w:hAnsi="Arial Narrow" w:cs="Arial"/>
                <w:b/>
                <w:sz w:val="24"/>
                <w:szCs w:val="24"/>
              </w:rPr>
              <w:t>кв.м</w:t>
            </w:r>
            <w:proofErr w:type="spellEnd"/>
            <w:r w:rsidRPr="00EA63B7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  <w:p w:rsidR="00CE40C2" w:rsidRPr="00EA63B7" w:rsidRDefault="00CE40C2" w:rsidP="00082F90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gram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(лит.</w:t>
            </w:r>
            <w:proofErr w:type="gram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А, под</w:t>
            </w:r>
            <w:proofErr w:type="gramStart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/ А</w:t>
            </w:r>
            <w:proofErr w:type="gramEnd"/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а), назначение:  нежилое - свидетельство о государственной регистрации права серия 23-АА №495140 от 27.10.2005г.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1999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 xml:space="preserve">Этажность: 5 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EA63B7" w:rsidRDefault="00CE40C2" w:rsidP="00082F9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CE40C2" w:rsidRDefault="00CE40C2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EA63B7" w:rsidRPr="00EA63B7" w:rsidRDefault="00EA63B7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Default="003D4711" w:rsidP="001D10E2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41,7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01.01.2019-30.11.2019</w:t>
            </w:r>
            <w:r w:rsidR="00CE40C2"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208,8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01.09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017-31.12.2020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с</w:t>
            </w:r>
            <w:proofErr w:type="gram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регистрация в юстиции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46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 01.2019-30.11.2019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212,2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12.11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018-12.10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215,4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05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018-05.10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116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14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018-14.10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995,8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12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018-12.10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848,1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-30.11.2019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420,7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04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015-31.12.2018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25,3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06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016-30.04.2017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Pr="00D44A00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130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12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018-12.10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Pr="00D44A00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64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018-02.10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63,8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03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018-03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.11.2019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Pr="00D44A00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448,1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 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12.11.2018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Pr="00D44A00" w:rsidRDefault="003D4711" w:rsidP="003D4711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- аренда 221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  с 01.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12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.2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018-01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.11.2019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 пролонгацией на 11 мес. </w:t>
            </w:r>
          </w:p>
          <w:p w:rsidR="003D4711" w:rsidRPr="00D44A00" w:rsidRDefault="003D4711" w:rsidP="001D10E2">
            <w:pPr>
              <w:pStyle w:val="a5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CE40C2" w:rsidP="00082F90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EA63B7">
              <w:rPr>
                <w:rFonts w:ascii="Arial Narrow" w:hAnsi="Arial Narrow" w:cs="Arial"/>
                <w:b/>
                <w:color w:val="FF0000"/>
              </w:rPr>
              <w:t xml:space="preserve"> </w:t>
            </w:r>
            <w:r w:rsidRPr="00EA63B7">
              <w:rPr>
                <w:rFonts w:ascii="Arial Narrow" w:hAnsi="Arial Narrow" w:cs="Arial"/>
                <w:b/>
              </w:rPr>
              <w:t>5        Адрес –</w:t>
            </w:r>
            <w:r w:rsidR="00E16EAC" w:rsidRPr="00EA63B7">
              <w:rPr>
                <w:rFonts w:ascii="Arial Narrow" w:hAnsi="Arial Narrow" w:cs="Arial"/>
                <w:b/>
              </w:rPr>
              <w:t xml:space="preserve"> </w:t>
            </w:r>
            <w:r w:rsidRPr="00EA63B7">
              <w:rPr>
                <w:rFonts w:ascii="Arial Narrow" w:hAnsi="Arial Narrow" w:cs="Arial"/>
                <w:b/>
              </w:rPr>
              <w:t xml:space="preserve">Краснодар </w:t>
            </w:r>
            <w:proofErr w:type="spellStart"/>
            <w:proofErr w:type="gramStart"/>
            <w:r w:rsidRPr="00EA63B7">
              <w:rPr>
                <w:rFonts w:ascii="Arial Narrow" w:hAnsi="Arial Narrow" w:cs="Arial"/>
                <w:b/>
              </w:rPr>
              <w:t>ул</w:t>
            </w:r>
            <w:proofErr w:type="spellEnd"/>
            <w:proofErr w:type="gramEnd"/>
            <w:r w:rsidRPr="00EA63B7">
              <w:rPr>
                <w:rFonts w:ascii="Arial Narrow" w:hAnsi="Arial Narrow" w:cs="Arial"/>
                <w:b/>
              </w:rPr>
              <w:t xml:space="preserve"> Красных партизан д. 4  склад  общей площадью 3665,6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кв.м</w:t>
            </w:r>
            <w:proofErr w:type="spellEnd"/>
            <w:r w:rsidRPr="00EA63B7">
              <w:rPr>
                <w:rFonts w:ascii="Arial Narrow" w:hAnsi="Arial Narrow" w:cs="Arial"/>
                <w:b/>
              </w:rPr>
              <w:t>. (лит. А, под/ А), назначение:  нежилое - свидетельство о государственной регистрации права серия 23-АА №495223 от 23.08.2005г.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Этажность:  2</w:t>
            </w:r>
          </w:p>
          <w:p w:rsidR="00CE40C2" w:rsidRDefault="00CE40C2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EA63B7" w:rsidRPr="00EA63B7" w:rsidRDefault="00EA63B7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D4711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 1814,70</w:t>
            </w:r>
            <w:r w:rsidR="003D471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с</w:t>
            </w:r>
            <w:r w:rsidR="003D471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3D471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15.01.2013-15.12.2013 с пролонгацией на 11 мес. </w:t>
            </w:r>
          </w:p>
          <w:p w:rsidR="00EA63B7" w:rsidRPr="00EA63B7" w:rsidRDefault="00EA63B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EA63B7" w:rsidRDefault="00CE40C2" w:rsidP="00EA63B7">
            <w:pPr>
              <w:pStyle w:val="a4"/>
              <w:numPr>
                <w:ilvl w:val="0"/>
                <w:numId w:val="13"/>
              </w:numPr>
              <w:ind w:left="0" w:firstLine="0"/>
              <w:jc w:val="both"/>
              <w:rPr>
                <w:rFonts w:ascii="Arial Narrow" w:hAnsi="Arial Narrow" w:cs="Arial"/>
                <w:b/>
              </w:rPr>
            </w:pPr>
            <w:r w:rsidRPr="00EA63B7">
              <w:rPr>
                <w:rFonts w:ascii="Arial Narrow" w:hAnsi="Arial Narrow" w:cs="Arial"/>
                <w:b/>
              </w:rPr>
              <w:t xml:space="preserve">Сооружение - навес общей площадью 252,5 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кв.м</w:t>
            </w:r>
            <w:proofErr w:type="spellEnd"/>
            <w:r w:rsidRPr="00EA63B7">
              <w:rPr>
                <w:rFonts w:ascii="Arial Narrow" w:hAnsi="Arial Narrow" w:cs="Arial"/>
                <w:b/>
              </w:rPr>
              <w:t>. (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лит</w:t>
            </w:r>
            <w:proofErr w:type="gramStart"/>
            <w:r w:rsidRPr="00EA63B7">
              <w:rPr>
                <w:rFonts w:ascii="Arial Narrow" w:hAnsi="Arial Narrow" w:cs="Arial"/>
                <w:b/>
              </w:rPr>
              <w:t>.Г</w:t>
            </w:r>
            <w:proofErr w:type="spellEnd"/>
            <w:proofErr w:type="gramEnd"/>
            <w:r w:rsidRPr="00EA63B7">
              <w:rPr>
                <w:rFonts w:ascii="Arial Narrow" w:hAnsi="Arial Narrow" w:cs="Arial"/>
                <w:b/>
              </w:rPr>
              <w:t xml:space="preserve"> 3), назначение:  нежилое - свидетельство о государственной регистрации права серия 23-АА №456643 от 28.10.2005г.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Этажность: 1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Обременение:</w:t>
            </w:r>
          </w:p>
          <w:p w:rsidR="00EA63B7" w:rsidRPr="00D44A00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252,5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с 01.09.2013-31.07..2014 с пролонгацией на 11 мес.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EA63B7" w:rsidP="00383F2C">
            <w:pPr>
              <w:suppressAutoHyphens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  <w:r w:rsidR="00CE40C2" w:rsidRPr="00EA63B7">
              <w:rPr>
                <w:rFonts w:ascii="Arial Narrow" w:hAnsi="Arial Narrow" w:cs="Arial"/>
                <w:b/>
              </w:rPr>
              <w:t>.</w:t>
            </w:r>
            <w:r w:rsidRPr="00EA63B7">
              <w:rPr>
                <w:rFonts w:ascii="Arial Narrow" w:hAnsi="Arial Narrow" w:cs="Arial"/>
                <w:b/>
              </w:rPr>
              <w:t xml:space="preserve">    </w:t>
            </w:r>
            <w:proofErr w:type="gramStart"/>
            <w:r w:rsidR="00CE40C2" w:rsidRPr="00EA63B7">
              <w:rPr>
                <w:rFonts w:ascii="Arial Narrow" w:hAnsi="Arial Narrow" w:cs="Arial"/>
                <w:b/>
              </w:rPr>
              <w:t xml:space="preserve">Здание - ГАРАЖ общей площадью 1031,7 </w:t>
            </w:r>
            <w:proofErr w:type="spellStart"/>
            <w:r w:rsidR="00CE40C2" w:rsidRPr="00EA63B7">
              <w:rPr>
                <w:rFonts w:ascii="Arial Narrow" w:hAnsi="Arial Narrow" w:cs="Arial"/>
                <w:b/>
              </w:rPr>
              <w:t>кв.м</w:t>
            </w:r>
            <w:proofErr w:type="spellEnd"/>
            <w:r w:rsidR="00CE40C2" w:rsidRPr="00EA63B7">
              <w:rPr>
                <w:rFonts w:ascii="Arial Narrow" w:hAnsi="Arial Narrow" w:cs="Arial"/>
                <w:b/>
              </w:rPr>
              <w:t>. (лит.</w:t>
            </w:r>
            <w:proofErr w:type="gramEnd"/>
            <w:r w:rsidR="00CE40C2" w:rsidRPr="00EA63B7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="00CE40C2" w:rsidRPr="00EA63B7">
              <w:rPr>
                <w:rFonts w:ascii="Arial Narrow" w:hAnsi="Arial Narrow" w:cs="Arial"/>
                <w:b/>
              </w:rPr>
              <w:t>В</w:t>
            </w:r>
            <w:proofErr w:type="gramStart"/>
            <w:r w:rsidR="00CE40C2" w:rsidRPr="00EA63B7">
              <w:rPr>
                <w:rFonts w:ascii="Arial Narrow" w:hAnsi="Arial Narrow" w:cs="Arial"/>
                <w:b/>
              </w:rPr>
              <w:t>,н</w:t>
            </w:r>
            <w:proofErr w:type="gramEnd"/>
            <w:r w:rsidR="00CE40C2" w:rsidRPr="00EA63B7">
              <w:rPr>
                <w:rFonts w:ascii="Arial Narrow" w:hAnsi="Arial Narrow" w:cs="Arial"/>
                <w:b/>
              </w:rPr>
              <w:t>ад</w:t>
            </w:r>
            <w:proofErr w:type="spellEnd"/>
            <w:r w:rsidR="00CE40C2" w:rsidRPr="00EA63B7">
              <w:rPr>
                <w:rFonts w:ascii="Arial Narrow" w:hAnsi="Arial Narrow" w:cs="Arial"/>
                <w:b/>
              </w:rPr>
              <w:t>/В), назначение:  нежилое - свидетельство о государственной регистрации права серия 23-АА №456639 от 28.10.2005г.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Этажность: 2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EA63B7" w:rsidRPr="00D44A00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34,1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с 01.09..2013-31.07..2014 с пролонгацией на 11 мес.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10,4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с 11.12.2012-11.11..2013 с пролонгацией на 11 мес.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66,1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с 01.09.2016-31.07..2017 с пролонгацией на 11 мес.</w:t>
            </w:r>
          </w:p>
          <w:p w:rsidR="003D4711" w:rsidRDefault="003D4711" w:rsidP="00383F2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CE40C2" w:rsidRPr="003D4711" w:rsidRDefault="00CE40C2" w:rsidP="00383F2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CE40C2" w:rsidRPr="003D4711" w:rsidRDefault="00CE40C2" w:rsidP="00383F2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D4711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CE40C2" w:rsidRPr="00D44A00" w:rsidRDefault="00CE40C2" w:rsidP="002B38B1">
            <w:pPr>
              <w:spacing w:after="0" w:line="240" w:lineRule="auto"/>
              <w:jc w:val="both"/>
              <w:rPr>
                <w:rFonts w:ascii="Arial Narrow" w:hAnsi="Arial Narrow" w:cs="Arial"/>
                <w:color w:val="FF0000"/>
              </w:rPr>
            </w:pPr>
          </w:p>
          <w:p w:rsidR="00CE40C2" w:rsidRPr="00EA63B7" w:rsidRDefault="00CE40C2" w:rsidP="00EA63B7">
            <w:pPr>
              <w:pStyle w:val="a4"/>
              <w:numPr>
                <w:ilvl w:val="0"/>
                <w:numId w:val="16"/>
              </w:numPr>
              <w:ind w:left="0" w:firstLine="37"/>
              <w:jc w:val="both"/>
              <w:rPr>
                <w:rFonts w:ascii="Arial Narrow" w:hAnsi="Arial Narrow" w:cs="Arial"/>
                <w:b/>
              </w:rPr>
            </w:pPr>
            <w:r w:rsidRPr="00EA63B7">
              <w:rPr>
                <w:rFonts w:ascii="Arial Narrow" w:hAnsi="Arial Narrow" w:cs="Arial"/>
                <w:b/>
              </w:rPr>
              <w:t xml:space="preserve">Здание – СКЛАД общей площадью 1945,4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кв.м</w:t>
            </w:r>
            <w:proofErr w:type="spellEnd"/>
            <w:r w:rsidRPr="00EA63B7">
              <w:rPr>
                <w:rFonts w:ascii="Arial Narrow" w:hAnsi="Arial Narrow" w:cs="Arial"/>
                <w:b/>
              </w:rPr>
              <w:t>. (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лит</w:t>
            </w:r>
            <w:proofErr w:type="gramStart"/>
            <w:r w:rsidRPr="00EA63B7">
              <w:rPr>
                <w:rFonts w:ascii="Arial Narrow" w:hAnsi="Arial Narrow" w:cs="Arial"/>
                <w:b/>
              </w:rPr>
              <w:t>.Б</w:t>
            </w:r>
            <w:proofErr w:type="spellEnd"/>
            <w:proofErr w:type="gramEnd"/>
            <w:r w:rsidRPr="00EA63B7">
              <w:rPr>
                <w:rFonts w:ascii="Arial Narrow" w:hAnsi="Arial Narrow" w:cs="Arial"/>
                <w:b/>
              </w:rPr>
              <w:t xml:space="preserve"> ), назначение:  нежилое - свидетельство о государственной регистрации права серия 23-АА №456633 от 28.10.2005г.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EA63B7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Этажность:  1</w:t>
            </w:r>
          </w:p>
          <w:p w:rsidR="00CE40C2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EA63B7" w:rsidRP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512,2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с 01.09.2013-31.07..2014 с пролонгацией на 11 </w:t>
            </w:r>
            <w:proofErr w:type="spellStart"/>
            <w:proofErr w:type="gram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135,8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с 01.09.2013-31.07..2014 с пролонгацией на 11 мес.</w:t>
            </w:r>
            <w:r w:rsidRPr="00D44A00">
              <w:rPr>
                <w:color w:val="FF0000"/>
              </w:rPr>
              <w:t xml:space="preserve"> </w:t>
            </w:r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500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с 11 12.2012-11.11..2013 с пролонгацией на 11 </w:t>
            </w:r>
            <w:proofErr w:type="spellStart"/>
            <w:proofErr w:type="gram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D44A0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216,0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. с 01.01.2018-30.11..2018 с пролонгацией на 11 мес.</w:t>
            </w:r>
          </w:p>
          <w:p w:rsidR="00CE40C2" w:rsidRPr="00D44A00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EA63B7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b/>
                <w:sz w:val="22"/>
                <w:szCs w:val="22"/>
              </w:rPr>
              <w:t>9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ab/>
              <w:t xml:space="preserve">Здание – СКЛАД общей площадью 739,8 </w:t>
            </w:r>
            <w:proofErr w:type="spellStart"/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>кв.м</w:t>
            </w:r>
            <w:proofErr w:type="spellEnd"/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>. (</w:t>
            </w:r>
            <w:proofErr w:type="spellStart"/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>лит</w:t>
            </w:r>
            <w:proofErr w:type="gramStart"/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>.Д</w:t>
            </w:r>
            <w:proofErr w:type="spellEnd"/>
            <w:proofErr w:type="gramEnd"/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), назначение:  нежилое - свидетельство о государственной регистрации права серия 23-АА №495258 от 31.10.2005г.</w:t>
            </w:r>
          </w:p>
          <w:p w:rsidR="00CE40C2" w:rsidRPr="00EA63B7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EA63B7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Этажность:  1</w:t>
            </w:r>
          </w:p>
          <w:p w:rsidR="00CE40C2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A63B7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EA63B7" w:rsidRPr="00EA63B7" w:rsidRDefault="00EA63B7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D44A00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- аренда 739,8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. с 01 09.2013-31.07..2014 с пролонгацией на 11 </w:t>
            </w:r>
            <w:proofErr w:type="spellStart"/>
            <w:proofErr w:type="gramStart"/>
            <w:r w:rsidRPr="00D44A0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D44A00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EA63B7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EA63B7">
              <w:rPr>
                <w:rFonts w:ascii="Arial Narrow" w:hAnsi="Arial Narrow" w:cs="Arial"/>
                <w:b/>
              </w:rPr>
              <w:t>10.</w:t>
            </w:r>
            <w:r w:rsidR="00CE40C2" w:rsidRPr="00EA63B7">
              <w:rPr>
                <w:rFonts w:ascii="Arial Narrow" w:hAnsi="Arial Narrow" w:cs="Arial"/>
                <w:b/>
              </w:rPr>
              <w:tab/>
              <w:t xml:space="preserve">Сооружение - навес общей площадью 157,3  </w:t>
            </w:r>
            <w:proofErr w:type="spellStart"/>
            <w:r w:rsidR="00CE40C2" w:rsidRPr="00EA63B7">
              <w:rPr>
                <w:rFonts w:ascii="Arial Narrow" w:hAnsi="Arial Narrow" w:cs="Arial"/>
                <w:b/>
              </w:rPr>
              <w:t>кв.м</w:t>
            </w:r>
            <w:proofErr w:type="spellEnd"/>
            <w:r w:rsidR="00CE40C2" w:rsidRPr="00EA63B7">
              <w:rPr>
                <w:rFonts w:ascii="Arial Narrow" w:hAnsi="Arial Narrow" w:cs="Arial"/>
                <w:b/>
              </w:rPr>
              <w:t>. (лит</w:t>
            </w:r>
            <w:proofErr w:type="gramStart"/>
            <w:r w:rsidR="00CE40C2" w:rsidRPr="00EA63B7">
              <w:rPr>
                <w:rFonts w:ascii="Arial Narrow" w:hAnsi="Arial Narrow" w:cs="Arial"/>
                <w:b/>
              </w:rPr>
              <w:t>.Г</w:t>
            </w:r>
            <w:proofErr w:type="gramEnd"/>
            <w:r w:rsidR="00CE40C2" w:rsidRPr="00EA63B7">
              <w:rPr>
                <w:rFonts w:ascii="Arial Narrow" w:hAnsi="Arial Narrow" w:cs="Arial"/>
                <w:b/>
              </w:rPr>
              <w:t>1), назначение:  нежилое - свидетельство о государственной регистрации права серия 23-АА №456642 от 28.10.2005г.</w:t>
            </w:r>
          </w:p>
          <w:p w:rsidR="00CE40C2" w:rsidRPr="00EA63B7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Год постройки: 1991</w:t>
            </w:r>
          </w:p>
          <w:p w:rsidR="00CE40C2" w:rsidRPr="00EA63B7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Этажность: 1</w:t>
            </w:r>
          </w:p>
          <w:p w:rsidR="00CE40C2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Обременение: нет</w:t>
            </w:r>
          </w:p>
          <w:p w:rsidR="00EA63B7" w:rsidRPr="00EA63B7" w:rsidRDefault="00EA63B7" w:rsidP="0020215B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CE40C2" w:rsidRPr="00D44A00" w:rsidRDefault="00CE40C2" w:rsidP="0020215B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- аренда 157,5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>. с 01.09.2013-31.07..2014 с пролонгацией на 11 мес.</w:t>
            </w:r>
          </w:p>
          <w:p w:rsidR="00CE40C2" w:rsidRPr="00D44A00" w:rsidRDefault="00CE40C2" w:rsidP="002B38B1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</w:p>
          <w:p w:rsidR="00CE40C2" w:rsidRPr="002A7BB0" w:rsidRDefault="00CE40C2" w:rsidP="002A7BB0">
            <w:pPr>
              <w:pStyle w:val="a4"/>
              <w:numPr>
                <w:ilvl w:val="0"/>
                <w:numId w:val="17"/>
              </w:numPr>
              <w:ind w:left="0" w:firstLine="0"/>
              <w:jc w:val="both"/>
              <w:rPr>
                <w:rFonts w:ascii="Arial Narrow" w:hAnsi="Arial Narrow" w:cs="Arial"/>
                <w:b/>
              </w:rPr>
            </w:pPr>
            <w:r w:rsidRPr="002A7BB0">
              <w:rPr>
                <w:rFonts w:ascii="Arial Narrow" w:hAnsi="Arial Narrow" w:cs="Arial"/>
                <w:b/>
              </w:rPr>
              <w:t xml:space="preserve">Здание </w:t>
            </w:r>
            <w:proofErr w:type="gramStart"/>
            <w:r w:rsidRPr="002A7BB0">
              <w:rPr>
                <w:rFonts w:ascii="Arial Narrow" w:hAnsi="Arial Narrow" w:cs="Arial"/>
                <w:b/>
              </w:rPr>
              <w:t>-п</w:t>
            </w:r>
            <w:proofErr w:type="gramEnd"/>
            <w:r w:rsidRPr="002A7BB0">
              <w:rPr>
                <w:rFonts w:ascii="Arial Narrow" w:hAnsi="Arial Narrow" w:cs="Arial"/>
                <w:b/>
              </w:rPr>
              <w:t xml:space="preserve">роходная общей площадью  11,2 </w:t>
            </w:r>
            <w:proofErr w:type="spellStart"/>
            <w:r w:rsidRPr="002A7BB0">
              <w:rPr>
                <w:rFonts w:ascii="Arial Narrow" w:hAnsi="Arial Narrow" w:cs="Arial"/>
                <w:b/>
              </w:rPr>
              <w:t>кв.м</w:t>
            </w:r>
            <w:proofErr w:type="spellEnd"/>
            <w:r w:rsidRPr="002A7BB0">
              <w:rPr>
                <w:rFonts w:ascii="Arial Narrow" w:hAnsi="Arial Narrow" w:cs="Arial"/>
                <w:b/>
              </w:rPr>
              <w:t>. (лит. Г), назначение:  нежилое - свидетельство о государственной регистрации права серия 23-АА № 456641 от 28.10.2005</w:t>
            </w:r>
          </w:p>
          <w:p w:rsidR="00CE40C2" w:rsidRPr="002A7BB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7BB0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2A7BB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7BB0">
              <w:rPr>
                <w:rFonts w:ascii="Arial Narrow" w:hAnsi="Arial Narrow" w:cs="Arial"/>
                <w:sz w:val="22"/>
                <w:szCs w:val="22"/>
              </w:rPr>
              <w:t>Этажность: 1</w:t>
            </w:r>
          </w:p>
          <w:p w:rsidR="00CE40C2" w:rsidRPr="002A7BB0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2A7BB0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CE40C2" w:rsidRPr="00D44A00" w:rsidRDefault="00CE40C2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CE40C2" w:rsidRPr="002A7BB0" w:rsidRDefault="002A7BB0" w:rsidP="002B38B1">
            <w:pPr>
              <w:pStyle w:val="a4"/>
              <w:numPr>
                <w:ilvl w:val="0"/>
                <w:numId w:val="2"/>
              </w:numPr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  <w:lang w:eastAsia="ru-RU"/>
              </w:rPr>
            </w:pPr>
            <w:r w:rsidRPr="002A7BB0">
              <w:rPr>
                <w:rFonts w:ascii="Arial Narrow" w:hAnsi="Arial Narrow" w:cs="Arial"/>
                <w:b/>
                <w:sz w:val="22"/>
                <w:szCs w:val="22"/>
              </w:rPr>
              <w:t>13.</w:t>
            </w:r>
            <w:r w:rsidR="00CE40C2" w:rsidRPr="002A7BB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gramStart"/>
            <w:r w:rsidR="00CE40C2" w:rsidRPr="002A7BB0">
              <w:rPr>
                <w:rFonts w:ascii="Arial Narrow" w:hAnsi="Arial Narrow" w:cs="Arial"/>
                <w:b/>
                <w:sz w:val="22"/>
                <w:szCs w:val="22"/>
              </w:rPr>
              <w:t xml:space="preserve">Здание – пожарный пост общей площадью 16 </w:t>
            </w:r>
            <w:proofErr w:type="spellStart"/>
            <w:r w:rsidR="00CE40C2" w:rsidRPr="002A7BB0">
              <w:rPr>
                <w:rFonts w:ascii="Arial Narrow" w:hAnsi="Arial Narrow" w:cs="Arial"/>
                <w:b/>
                <w:sz w:val="22"/>
                <w:szCs w:val="22"/>
              </w:rPr>
              <w:t>кв.м</w:t>
            </w:r>
            <w:proofErr w:type="spellEnd"/>
            <w:r w:rsidR="00CE40C2" w:rsidRPr="002A7BB0">
              <w:rPr>
                <w:rFonts w:ascii="Arial Narrow" w:hAnsi="Arial Narrow" w:cs="Arial"/>
                <w:b/>
                <w:sz w:val="22"/>
                <w:szCs w:val="22"/>
              </w:rPr>
              <w:t>. (лит.</w:t>
            </w:r>
            <w:proofErr w:type="gramEnd"/>
            <w:r w:rsidR="00CE40C2" w:rsidRPr="002A7BB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gramStart"/>
            <w:r w:rsidR="00CE40C2" w:rsidRPr="002A7BB0">
              <w:rPr>
                <w:rFonts w:ascii="Arial Narrow" w:hAnsi="Arial Narrow" w:cs="Arial"/>
                <w:b/>
                <w:sz w:val="22"/>
                <w:szCs w:val="22"/>
              </w:rPr>
              <w:t>Г11),  назначение:  нежилое - свидетельство о государственной регистрации права серия 23-АА №456637 от 28.10.2005Г.</w:t>
            </w:r>
            <w:proofErr w:type="gramEnd"/>
          </w:p>
          <w:p w:rsidR="00CE40C2" w:rsidRPr="002A7BB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7BB0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2A7BB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7BB0">
              <w:rPr>
                <w:rFonts w:ascii="Arial Narrow" w:hAnsi="Arial Narrow" w:cs="Arial"/>
                <w:sz w:val="22"/>
                <w:szCs w:val="22"/>
              </w:rPr>
              <w:t>Этажность: 1</w:t>
            </w:r>
          </w:p>
          <w:p w:rsidR="00CE40C2" w:rsidRPr="002A7BB0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Сведения о техническом состоянии: </w:t>
            </w:r>
            <w:proofErr w:type="gramStart"/>
            <w:r w:rsidRPr="002A7BB0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удовлетворительное</w:t>
            </w:r>
            <w:proofErr w:type="gramEnd"/>
          </w:p>
          <w:p w:rsidR="00CE40C2" w:rsidRPr="002A7BB0" w:rsidRDefault="00E16EAC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 xml:space="preserve">Вид права, на котором </w:t>
            </w:r>
            <w:r w:rsidR="00CE40C2" w:rsidRPr="002A7BB0">
              <w:rPr>
                <w:rFonts w:ascii="Arial Narrow" w:eastAsiaTheme="minorEastAsia" w:hAnsi="Arial Narrow" w:cs="Arial"/>
                <w:lang w:eastAsia="ru-RU"/>
              </w:rPr>
              <w:t>АО использует здание, сооружение: собственность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  <w:proofErr w:type="gramEnd"/>
            <w:r w:rsidR="00CE40C2" w:rsidRPr="002A7BB0">
              <w:rPr>
                <w:rFonts w:ascii="Arial Narrow" w:eastAsiaTheme="minorEastAsia" w:hAnsi="Arial Narrow" w:cs="Arial"/>
                <w:lang w:eastAsia="ru-RU"/>
              </w:rPr>
              <w:t>.</w:t>
            </w:r>
            <w:r w:rsidR="00CE40C2" w:rsidRPr="002A7BB0">
              <w:rPr>
                <w:rFonts w:ascii="Arial Narrow" w:eastAsiaTheme="minorEastAsia" w:hAnsi="Arial Narrow" w:cs="Arial"/>
                <w:lang w:eastAsia="ru-RU"/>
              </w:rPr>
              <w:tab/>
            </w:r>
          </w:p>
          <w:p w:rsidR="00CE40C2" w:rsidRPr="00D44A00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E40C2" w:rsidRPr="002A7BB0" w:rsidRDefault="002A7BB0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14.  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Здание – склад  общей площадью 45,4 </w:t>
            </w:r>
            <w:proofErr w:type="spell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кв.м</w:t>
            </w:r>
            <w:proofErr w:type="spell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 (лит.</w:t>
            </w:r>
            <w:proofErr w:type="gram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Г16),  назначение:  нежилое - свидетельство о государственной регистрации права сери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я 23-АА №495256  от 31.10 .2005г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</w:p>
          <w:p w:rsidR="00CE40C2" w:rsidRPr="002A7BB0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202DF1" w:rsidRDefault="00202DF1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202DF1" w:rsidRPr="00D44A00" w:rsidRDefault="00202DF1" w:rsidP="00202DF1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color w:val="FF0000"/>
              </w:rPr>
              <w:t>- аренда 6</w:t>
            </w:r>
            <w:r w:rsidRPr="00D44A00">
              <w:rPr>
                <w:rFonts w:ascii="Arial Narrow" w:hAnsi="Arial Narrow" w:cs="Arial"/>
                <w:color w:val="FF0000"/>
              </w:rPr>
              <w:t xml:space="preserve">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 xml:space="preserve">. с </w:t>
            </w:r>
            <w:r>
              <w:rPr>
                <w:rFonts w:ascii="Arial Narrow" w:hAnsi="Arial Narrow" w:cs="Arial"/>
                <w:color w:val="FF0000"/>
              </w:rPr>
              <w:t>01.12.2016-31.1017</w:t>
            </w:r>
            <w:r w:rsidRPr="00D44A00">
              <w:rPr>
                <w:rFonts w:ascii="Arial Narrow" w:hAnsi="Arial Narrow" w:cs="Arial"/>
                <w:color w:val="FF0000"/>
              </w:rPr>
              <w:t xml:space="preserve"> с пролонгацией на 11 мес.</w:t>
            </w:r>
          </w:p>
          <w:p w:rsidR="00202DF1" w:rsidRDefault="00202DF1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202DF1" w:rsidRPr="002A7BB0" w:rsidRDefault="00202DF1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E40C2" w:rsidRPr="002A7BB0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 xml:space="preserve">Сведения о техническом состоянии: </w:t>
            </w:r>
            <w:proofErr w:type="gramStart"/>
            <w:r w:rsidRPr="002A7BB0">
              <w:rPr>
                <w:rFonts w:ascii="Arial Narrow" w:eastAsiaTheme="minorEastAsia" w:hAnsi="Arial Narrow" w:cs="Arial"/>
                <w:lang w:eastAsia="ru-RU"/>
              </w:rPr>
              <w:t>удовлетворительное</w:t>
            </w:r>
            <w:proofErr w:type="gramEnd"/>
          </w:p>
          <w:p w:rsidR="00CE40C2" w:rsidRPr="002A7BB0" w:rsidRDefault="00E16EAC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 xml:space="preserve">Вид права, на котором </w:t>
            </w:r>
            <w:r w:rsidR="00CE40C2" w:rsidRPr="002A7BB0">
              <w:rPr>
                <w:rFonts w:ascii="Arial Narrow" w:eastAsiaTheme="minorEastAsia" w:hAnsi="Arial Narrow" w:cs="Arial"/>
                <w:lang w:eastAsia="ru-RU"/>
              </w:rPr>
              <w:t>АО использует здание, сооружение: собственность</w:t>
            </w:r>
          </w:p>
          <w:p w:rsidR="00CE40C2" w:rsidRPr="00D44A00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E40C2" w:rsidRPr="002A7BB0" w:rsidRDefault="002A7BB0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Здание – сооружение ГСМ  общей площадью 151,1 </w:t>
            </w:r>
            <w:proofErr w:type="spell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кв.м</w:t>
            </w:r>
            <w:proofErr w:type="spell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 (лит.</w:t>
            </w:r>
            <w:proofErr w:type="gram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Г13),  назначение:  нежилое - свидетельство о государственной регистрации права серия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23-АА №495222  от 28..10 .2005г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</w:p>
          <w:p w:rsidR="00CE40C2" w:rsidRPr="002A7BB0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2A7BB0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D44A00" w:rsidRDefault="00CE40C2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E40C2" w:rsidRPr="002A7BB0" w:rsidRDefault="002A7BB0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Здание – насосная  общей площадью 45,4 </w:t>
            </w:r>
            <w:proofErr w:type="spell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кв.м</w:t>
            </w:r>
            <w:proofErr w:type="spell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 (лит.</w:t>
            </w:r>
            <w:proofErr w:type="gram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Г10),  назначение:  нежилое - 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я 23-АА №456638  от 28.10 .2005г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</w:p>
          <w:p w:rsidR="00CE40C2" w:rsidRPr="002A7BB0" w:rsidRDefault="00CE40C2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Default="00CE40C2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2A7BB0" w:rsidRPr="002A7BB0" w:rsidRDefault="002A7BB0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E40C2" w:rsidRPr="002A7BB0" w:rsidRDefault="002A7BB0" w:rsidP="00D9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17.  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Здание –  ГСМ  общей площадью 45,4 </w:t>
            </w:r>
            <w:proofErr w:type="spell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кв.м</w:t>
            </w:r>
            <w:proofErr w:type="spell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 (лит.</w:t>
            </w:r>
            <w:proofErr w:type="gramEnd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Г15),  назначение:  нежилое - свидетельство о государственной регистрации права сери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я 23-АА №495256  от 31.10 .2005г</w:t>
            </w:r>
            <w:r w:rsidR="00CE40C2" w:rsidRPr="002A7BB0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</w:p>
          <w:p w:rsidR="00CE40C2" w:rsidRPr="002A7BB0" w:rsidRDefault="00CE40C2" w:rsidP="00D9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2A7BB0" w:rsidRDefault="00CE40C2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2A7BB0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D44A00" w:rsidRDefault="00CE40C2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E40C2" w:rsidRPr="00A45EAA" w:rsidRDefault="00A45EAA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 xml:space="preserve">18.  </w:t>
            </w:r>
            <w:r w:rsidR="00CE40C2" w:rsidRPr="00A45EAA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A45EAA">
              <w:rPr>
                <w:rFonts w:ascii="Arial Narrow" w:eastAsiaTheme="minorEastAsia" w:hAnsi="Arial Narrow" w:cs="Arial"/>
                <w:b/>
                <w:lang w:eastAsia="ru-RU"/>
              </w:rPr>
              <w:t xml:space="preserve">Здание –  ГСМ  общей площадью 58,3 </w:t>
            </w:r>
            <w:proofErr w:type="spellStart"/>
            <w:r w:rsidR="00CE40C2" w:rsidRPr="00A45EAA">
              <w:rPr>
                <w:rFonts w:ascii="Arial Narrow" w:eastAsiaTheme="minorEastAsia" w:hAnsi="Arial Narrow" w:cs="Arial"/>
                <w:b/>
                <w:lang w:eastAsia="ru-RU"/>
              </w:rPr>
              <w:t>кв.м</w:t>
            </w:r>
            <w:proofErr w:type="spellEnd"/>
            <w:r w:rsidR="00CE40C2" w:rsidRPr="00A45EAA">
              <w:rPr>
                <w:rFonts w:ascii="Arial Narrow" w:eastAsiaTheme="minorEastAsia" w:hAnsi="Arial Narrow" w:cs="Arial"/>
                <w:b/>
                <w:lang w:eastAsia="ru-RU"/>
              </w:rPr>
              <w:t>. (лит.</w:t>
            </w:r>
            <w:proofErr w:type="gramEnd"/>
            <w:r w:rsidR="00CE40C2" w:rsidRPr="00A45EAA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A45EAA">
              <w:rPr>
                <w:rFonts w:ascii="Arial Narrow" w:eastAsiaTheme="minorEastAsia" w:hAnsi="Arial Narrow" w:cs="Arial"/>
                <w:b/>
                <w:lang w:eastAsia="ru-RU"/>
              </w:rPr>
              <w:t xml:space="preserve">Г17),  назначение:  нежилое - свидетельство о государственной регистрации права серия 23-АА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№495263  от 31.10 .2005г</w:t>
            </w:r>
            <w:r w:rsidR="00CE40C2" w:rsidRPr="00A45EAA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</w:p>
          <w:p w:rsidR="00CE40C2" w:rsidRPr="00A45EAA" w:rsidRDefault="00CE40C2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A45EA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A45EAA" w:rsidRDefault="00CE40C2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A45EA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A45EAA" w:rsidRPr="00D44A00" w:rsidRDefault="00A45EAA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E40C2" w:rsidRPr="003D7747" w:rsidRDefault="003D7747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 xml:space="preserve"> Сооружение – автозаправочная</w:t>
            </w:r>
            <w:proofErr w:type="gramStart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 xml:space="preserve"> (</w:t>
            </w:r>
            <w:proofErr w:type="gramStart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л</w:t>
            </w:r>
            <w:proofErr w:type="gramEnd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ит. ххх1у),  назначение:  нежилое - 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я 23-АА №495264  от 31.10 .2005г</w:t>
            </w:r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CE40C2" w:rsidRPr="003D7747" w:rsidRDefault="00CE40C2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D7747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Default="00CE40C2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D7747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3D7747" w:rsidRPr="003D7747" w:rsidRDefault="003D7747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E40C2" w:rsidRPr="003D7747" w:rsidRDefault="003D7747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 xml:space="preserve">20.  </w:t>
            </w:r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 xml:space="preserve">Здание –  ТП,  общей площадью 21 </w:t>
            </w:r>
            <w:proofErr w:type="spellStart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кв.м</w:t>
            </w:r>
            <w:proofErr w:type="spellEnd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. (лит.</w:t>
            </w:r>
            <w:proofErr w:type="gramEnd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Г14),  назначение:  нежилое - 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я 23-АА №456640  от 28.10 .2005г</w:t>
            </w:r>
            <w:r w:rsidR="00CE40C2" w:rsidRPr="003D7747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</w:p>
          <w:p w:rsidR="00CE40C2" w:rsidRPr="003D7747" w:rsidRDefault="00CE40C2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D7747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D7747" w:rsidRDefault="00CE40C2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D7747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3D7747" w:rsidRPr="00D44A00" w:rsidRDefault="003D7747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E40C2" w:rsidRPr="003D4711" w:rsidRDefault="003D4711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 xml:space="preserve">21. </w:t>
            </w:r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 xml:space="preserve">Здание –  административное,  общей площадью112,7 </w:t>
            </w:r>
            <w:proofErr w:type="spellStart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кв.м</w:t>
            </w:r>
            <w:proofErr w:type="spellEnd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. (лит.</w:t>
            </w:r>
            <w:proofErr w:type="gramEnd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 xml:space="preserve"> </w:t>
            </w:r>
            <w:proofErr w:type="gramStart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Г19),  назначение:  нежилое - свидетельство о государственной регистрации права сери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я 23-АА №495259  от 31.10 .2005г</w:t>
            </w:r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</w:p>
          <w:p w:rsidR="00CE40C2" w:rsidRPr="003D4711" w:rsidRDefault="00CE40C2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D4711" w:rsidRDefault="00CE40C2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D4711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  <w:r w:rsidRPr="003D4711">
              <w:t xml:space="preserve"> </w:t>
            </w:r>
          </w:p>
          <w:p w:rsidR="003D4711" w:rsidRPr="003D4711" w:rsidRDefault="003D4711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CE40C2" w:rsidRPr="003D4711" w:rsidRDefault="003D4711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D4711">
              <w:rPr>
                <w:rFonts w:ascii="Arial Narrow" w:hAnsi="Arial Narrow"/>
                <w:b/>
              </w:rPr>
              <w:t>22.  Н</w:t>
            </w:r>
            <w:r w:rsidR="00CE40C2" w:rsidRPr="003D4711">
              <w:rPr>
                <w:rFonts w:ascii="Arial Narrow" w:hAnsi="Arial Narrow"/>
                <w:b/>
              </w:rPr>
              <w:t>ежилое с</w:t>
            </w:r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ооружение – автозаправочная</w:t>
            </w:r>
            <w:proofErr w:type="gramStart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  <w:proofErr w:type="gramEnd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 xml:space="preserve"> (</w:t>
            </w:r>
            <w:proofErr w:type="gramStart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л</w:t>
            </w:r>
            <w:proofErr w:type="gramEnd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 xml:space="preserve">ит. </w:t>
            </w:r>
            <w:proofErr w:type="spellStart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ххху</w:t>
            </w:r>
            <w:proofErr w:type="spellEnd"/>
            <w:r w:rsidR="00CE40C2" w:rsidRPr="003D4711">
              <w:rPr>
                <w:rFonts w:ascii="Arial Narrow" w:eastAsiaTheme="minorEastAsia" w:hAnsi="Arial Narrow" w:cs="Arial"/>
                <w:b/>
                <w:lang w:eastAsia="ru-RU"/>
              </w:rPr>
              <w:t>),  назначение:  нежилое - свидетельство о государственной регистрации права серия 23-АА №495260  от 31.10 .2005Г.</w:t>
            </w:r>
          </w:p>
          <w:p w:rsidR="00CE40C2" w:rsidRPr="003D4711" w:rsidRDefault="00CE40C2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Год постройки: 1976</w:t>
            </w:r>
          </w:p>
          <w:p w:rsidR="00CE40C2" w:rsidRPr="003D4711" w:rsidRDefault="00CE40C2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D44A00" w:rsidRDefault="00CE40C2" w:rsidP="002B38B1">
            <w:pPr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E40C2" w:rsidRPr="00D44A00" w:rsidRDefault="00CE40C2" w:rsidP="009A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Общая площадь земельных участков: 39211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D4711" w:rsidRDefault="00CE40C2" w:rsidP="00F72333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</w:rPr>
              <w:t xml:space="preserve">1. Земельный участок площадью 26108 </w:t>
            </w:r>
            <w:proofErr w:type="spellStart"/>
            <w:r w:rsidRPr="003D4711">
              <w:rPr>
                <w:rFonts w:ascii="Arial Narrow" w:hAnsi="Arial Narrow" w:cs="Arial"/>
              </w:rPr>
              <w:t>кв.м</w:t>
            </w:r>
            <w:proofErr w:type="spellEnd"/>
            <w:r w:rsidRPr="003D4711">
              <w:rPr>
                <w:rFonts w:ascii="Arial Narrow" w:hAnsi="Arial Narrow" w:cs="Arial"/>
              </w:rPr>
              <w:t xml:space="preserve">. для размещения и для эксплуатации  сооружений и склада; адрес объекта:: Краснодарский край, </w:t>
            </w:r>
            <w:proofErr w:type="spellStart"/>
            <w:r w:rsidRPr="003D4711">
              <w:rPr>
                <w:rFonts w:ascii="Arial Narrow" w:hAnsi="Arial Narrow" w:cs="Arial"/>
              </w:rPr>
              <w:t>г</w:t>
            </w:r>
            <w:proofErr w:type="gramStart"/>
            <w:r w:rsidRPr="003D4711">
              <w:rPr>
                <w:rFonts w:ascii="Arial Narrow" w:hAnsi="Arial Narrow" w:cs="Arial"/>
              </w:rPr>
              <w:t>.К</w:t>
            </w:r>
            <w:proofErr w:type="gramEnd"/>
            <w:r w:rsidRPr="003D4711">
              <w:rPr>
                <w:rFonts w:ascii="Arial Narrow" w:hAnsi="Arial Narrow" w:cs="Arial"/>
              </w:rPr>
              <w:t>раснодар</w:t>
            </w:r>
            <w:proofErr w:type="spellEnd"/>
            <w:r w:rsidRPr="003D4711">
              <w:rPr>
                <w:rFonts w:ascii="Arial Narrow" w:hAnsi="Arial Narrow" w:cs="Arial"/>
              </w:rPr>
              <w:t>, ул. Красных партизан 4; кадастровый номер 23:43:0115017:0001;  назначение: земли поселений; вид права: собственность; свидетельство о государственной регистрации права серия 23-АА № 495104 от 27.10.2005</w:t>
            </w:r>
          </w:p>
          <w:p w:rsidR="00CE40C2" w:rsidRPr="003D4711" w:rsidRDefault="00CE40C2" w:rsidP="00F72333">
            <w:pPr>
              <w:spacing w:after="0" w:line="240" w:lineRule="auto"/>
              <w:jc w:val="both"/>
              <w:rPr>
                <w:rFonts w:ascii="Arial Narrow" w:hAnsi="Arial Narrow" w:cs="Arial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lang w:eastAsia="ru-RU"/>
              </w:rPr>
              <w:t>Кадастровая стоимость: 111084579,48 руб.</w:t>
            </w:r>
          </w:p>
          <w:p w:rsidR="00CE40C2" w:rsidRPr="003D4711" w:rsidRDefault="00E16EAC" w:rsidP="00F72333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Вид права, на котором </w:t>
            </w:r>
            <w:r w:rsidR="00CE40C2" w:rsidRPr="003D4711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АО использует земельный участок: собственность – Для размещения коммунальных, складских объектов</w:t>
            </w:r>
          </w:p>
          <w:p w:rsidR="00CE40C2" w:rsidRPr="00D44A00" w:rsidRDefault="00CE40C2" w:rsidP="00383F2C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Обременение: </w:t>
            </w:r>
          </w:p>
          <w:p w:rsidR="003D4711" w:rsidRDefault="003D4711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E40C2" w:rsidRPr="00D44A00" w:rsidRDefault="00CE40C2" w:rsidP="00383F2C">
            <w:pPr>
              <w:pStyle w:val="a4"/>
              <w:ind w:left="34"/>
              <w:rPr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  <w:lang w:eastAsia="ru-RU"/>
              </w:rPr>
              <w:t xml:space="preserve">- аренда 244 </w:t>
            </w:r>
            <w:proofErr w:type="spellStart"/>
            <w:r w:rsidRPr="00D44A00">
              <w:rPr>
                <w:rFonts w:ascii="Arial Narrow" w:hAnsi="Arial Narrow" w:cs="Arial"/>
                <w:color w:val="FF0000"/>
                <w:lang w:eastAsia="ru-RU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  <w:lang w:eastAsia="ru-RU"/>
              </w:rPr>
              <w:t>. с 01.09.2013-31.07..2014 с пролонгацией на 11 мес.</w:t>
            </w:r>
            <w:r w:rsidRPr="00D44A00">
              <w:rPr>
                <w:color w:val="FF0000"/>
              </w:rPr>
              <w:t xml:space="preserve"> </w:t>
            </w:r>
          </w:p>
          <w:p w:rsidR="00CE40C2" w:rsidRPr="00D44A00" w:rsidRDefault="00CE40C2" w:rsidP="00363A93">
            <w:pPr>
              <w:rPr>
                <w:rFonts w:ascii="Arial Narrow" w:eastAsia="Times New Roman" w:hAnsi="Arial Narrow" w:cs="Arial"/>
                <w:color w:val="FF0000"/>
                <w:lang w:eastAsia="ru-RU"/>
              </w:rPr>
            </w:pPr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 xml:space="preserve">- аренда 296 </w:t>
            </w:r>
            <w:proofErr w:type="spellStart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кв.м</w:t>
            </w:r>
            <w:proofErr w:type="spellEnd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. с 01.09.2013-31.07..2014 с пролонгацией на 11 мес.</w:t>
            </w:r>
          </w:p>
          <w:p w:rsidR="00CE40C2" w:rsidRPr="00D44A00" w:rsidRDefault="00CE40C2" w:rsidP="00363A93">
            <w:pPr>
              <w:rPr>
                <w:color w:val="FF0000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 xml:space="preserve">- аренда 130 </w:t>
            </w:r>
            <w:proofErr w:type="spellStart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кв.м</w:t>
            </w:r>
            <w:proofErr w:type="spellEnd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. с 01.09.2013-31.07..2014 с пролонгацией на 11 мес.</w:t>
            </w:r>
            <w:r w:rsidRPr="00D44A00">
              <w:rPr>
                <w:color w:val="FF0000"/>
              </w:rPr>
              <w:t xml:space="preserve"> </w:t>
            </w:r>
          </w:p>
          <w:p w:rsidR="00CE40C2" w:rsidRPr="00D44A00" w:rsidRDefault="00CE40C2" w:rsidP="002941EA">
            <w:pPr>
              <w:rPr>
                <w:rFonts w:ascii="Arial Narrow" w:eastAsia="Times New Roman" w:hAnsi="Arial Narrow" w:cs="Arial"/>
                <w:color w:val="FF0000"/>
                <w:lang w:eastAsia="ru-RU"/>
              </w:rPr>
            </w:pPr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 xml:space="preserve">- аренда 97 </w:t>
            </w:r>
            <w:proofErr w:type="spellStart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кв.м</w:t>
            </w:r>
            <w:proofErr w:type="spellEnd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. с 01.09.2014-31.07..2015 с пролонгацией на 11 мес.</w:t>
            </w:r>
          </w:p>
          <w:p w:rsidR="00CE40C2" w:rsidRPr="00D44A00" w:rsidRDefault="00CE40C2" w:rsidP="002941EA">
            <w:pPr>
              <w:rPr>
                <w:rFonts w:ascii="Arial Narrow" w:eastAsia="Times New Roman" w:hAnsi="Arial Narrow" w:cs="Arial"/>
                <w:color w:val="FF0000"/>
                <w:lang w:eastAsia="ru-RU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 xml:space="preserve">- аренда 220 </w:t>
            </w:r>
            <w:proofErr w:type="spellStart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кв.м</w:t>
            </w:r>
            <w:proofErr w:type="spellEnd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. с 01.12.2016-31</w:t>
            </w:r>
            <w:r w:rsidR="003D4711">
              <w:rPr>
                <w:rFonts w:ascii="Arial Narrow" w:eastAsia="Times New Roman" w:hAnsi="Arial Narrow" w:cs="Arial"/>
                <w:color w:val="FF0000"/>
                <w:lang w:eastAsia="ru-RU"/>
              </w:rPr>
              <w:t>.10.</w:t>
            </w:r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2017 с пролонгацией на 11 мес.</w:t>
            </w:r>
          </w:p>
          <w:p w:rsidR="00CE40C2" w:rsidRPr="00D44A00" w:rsidRDefault="00CE40C2" w:rsidP="002941EA">
            <w:pPr>
              <w:rPr>
                <w:rFonts w:ascii="Arial Narrow" w:eastAsia="Times New Roman" w:hAnsi="Arial Narrow" w:cs="Arial"/>
                <w:color w:val="FF0000"/>
                <w:lang w:eastAsia="ru-RU"/>
              </w:rPr>
            </w:pPr>
            <w:r w:rsidRPr="00D44A00">
              <w:rPr>
                <w:color w:val="FF0000"/>
              </w:rPr>
              <w:t xml:space="preserve"> </w:t>
            </w:r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 xml:space="preserve">- аренда 400 </w:t>
            </w:r>
            <w:proofErr w:type="spellStart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кв.м</w:t>
            </w:r>
            <w:proofErr w:type="spellEnd"/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. с</w:t>
            </w:r>
            <w:r w:rsidR="003D4711">
              <w:rPr>
                <w:rFonts w:ascii="Arial Narrow" w:eastAsia="Times New Roman" w:hAnsi="Arial Narrow" w:cs="Arial"/>
                <w:color w:val="FF0000"/>
                <w:lang w:eastAsia="ru-RU"/>
              </w:rPr>
              <w:t xml:space="preserve"> 01.10.2016-31.08.</w:t>
            </w:r>
            <w:r w:rsidRPr="00D44A00">
              <w:rPr>
                <w:rFonts w:ascii="Arial Narrow" w:eastAsia="Times New Roman" w:hAnsi="Arial Narrow" w:cs="Arial"/>
                <w:color w:val="FF0000"/>
                <w:lang w:eastAsia="ru-RU"/>
              </w:rPr>
              <w:t>2017 с пролонгацией на 11 мес.</w:t>
            </w:r>
          </w:p>
          <w:p w:rsidR="00CE40C2" w:rsidRPr="00D44A00" w:rsidRDefault="00CE40C2" w:rsidP="002941EA">
            <w:pPr>
              <w:rPr>
                <w:rFonts w:ascii="Arial Narrow" w:eastAsia="Times New Roman" w:hAnsi="Arial Narrow" w:cs="Arial"/>
                <w:color w:val="FF0000"/>
                <w:lang w:eastAsia="ru-RU"/>
              </w:rPr>
            </w:pPr>
          </w:p>
          <w:p w:rsidR="00CE40C2" w:rsidRPr="003D4711" w:rsidRDefault="00CE40C2" w:rsidP="00383F2C">
            <w:pPr>
              <w:pStyle w:val="a4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</w:rPr>
              <w:t xml:space="preserve">Земельный участок площадью 5482 </w:t>
            </w:r>
            <w:proofErr w:type="spellStart"/>
            <w:r w:rsidRPr="003D4711">
              <w:rPr>
                <w:rFonts w:ascii="Arial Narrow" w:hAnsi="Arial Narrow" w:cs="Arial"/>
              </w:rPr>
              <w:t>кв.м</w:t>
            </w:r>
            <w:proofErr w:type="spellEnd"/>
            <w:r w:rsidRPr="003D4711">
              <w:rPr>
                <w:rFonts w:ascii="Arial Narrow" w:hAnsi="Arial Narrow" w:cs="Arial"/>
              </w:rPr>
              <w:t>. - для строительства и эксплуатации здания газетного комплекса:</w:t>
            </w:r>
          </w:p>
          <w:p w:rsidR="00CE40C2" w:rsidRPr="003D4711" w:rsidRDefault="00CE40C2" w:rsidP="00383F2C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</w:rPr>
              <w:t xml:space="preserve"> Краснодарский край, </w:t>
            </w:r>
            <w:proofErr w:type="spellStart"/>
            <w:r w:rsidRPr="003D4711">
              <w:rPr>
                <w:rFonts w:ascii="Arial Narrow" w:hAnsi="Arial Narrow" w:cs="Arial"/>
              </w:rPr>
              <w:t>г</w:t>
            </w:r>
            <w:proofErr w:type="gramStart"/>
            <w:r w:rsidRPr="003D4711">
              <w:rPr>
                <w:rFonts w:ascii="Arial Narrow" w:hAnsi="Arial Narrow" w:cs="Arial"/>
              </w:rPr>
              <w:t>.К</w:t>
            </w:r>
            <w:proofErr w:type="gramEnd"/>
            <w:r w:rsidRPr="003D4711">
              <w:rPr>
                <w:rFonts w:ascii="Arial Narrow" w:hAnsi="Arial Narrow" w:cs="Arial"/>
              </w:rPr>
              <w:t>раснодар</w:t>
            </w:r>
            <w:proofErr w:type="spellEnd"/>
            <w:r w:rsidRPr="003D4711">
              <w:rPr>
                <w:rFonts w:ascii="Arial Narrow" w:hAnsi="Arial Narrow" w:cs="Arial"/>
              </w:rPr>
              <w:t>, ул. Рашпилевская,110; кадастровый номер 23:43:0205074:18;  назначение: земли населенных пунктов;</w:t>
            </w:r>
          </w:p>
          <w:p w:rsidR="00CE40C2" w:rsidRPr="003D4711" w:rsidRDefault="00CE40C2" w:rsidP="00383F2C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</w:rPr>
              <w:t>вид права: собственность; свидетельство о государственной регистрации права серия 23-АД №275902 от 28.09.2007г.</w:t>
            </w:r>
          </w:p>
          <w:p w:rsidR="00CE40C2" w:rsidRPr="003D4711" w:rsidRDefault="00CE40C2" w:rsidP="00383F2C">
            <w:pPr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lang w:eastAsia="ru-RU"/>
              </w:rPr>
              <w:t xml:space="preserve">       Кадастровая стоимость: 32210368,12 руб.</w:t>
            </w:r>
          </w:p>
          <w:p w:rsidR="00CE40C2" w:rsidRPr="00D44A00" w:rsidRDefault="00CE40C2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3D4711" w:rsidRDefault="00CE40C2" w:rsidP="00F04E9A">
            <w:pPr>
              <w:pStyle w:val="a4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</w:rPr>
              <w:t xml:space="preserve">Земельный участок площадью 7621 </w:t>
            </w:r>
            <w:proofErr w:type="spellStart"/>
            <w:r w:rsidRPr="003D4711">
              <w:rPr>
                <w:rFonts w:ascii="Arial Narrow" w:hAnsi="Arial Narrow" w:cs="Arial"/>
              </w:rPr>
              <w:t>кв.м</w:t>
            </w:r>
            <w:proofErr w:type="spellEnd"/>
            <w:r w:rsidRPr="003D4711">
              <w:rPr>
                <w:rFonts w:ascii="Arial Narrow" w:hAnsi="Arial Narrow" w:cs="Arial"/>
              </w:rPr>
              <w:t xml:space="preserve">. для размещения и для эксплуатации  типографии издательства; адрес объекта:: Краснодарский край, </w:t>
            </w:r>
            <w:proofErr w:type="spellStart"/>
            <w:r w:rsidRPr="003D4711">
              <w:rPr>
                <w:rFonts w:ascii="Arial Narrow" w:hAnsi="Arial Narrow" w:cs="Arial"/>
              </w:rPr>
              <w:t>г</w:t>
            </w:r>
            <w:proofErr w:type="gramStart"/>
            <w:r w:rsidRPr="003D4711">
              <w:rPr>
                <w:rFonts w:ascii="Arial Narrow" w:hAnsi="Arial Narrow" w:cs="Arial"/>
              </w:rPr>
              <w:t>.К</w:t>
            </w:r>
            <w:proofErr w:type="gramEnd"/>
            <w:r w:rsidRPr="003D4711">
              <w:rPr>
                <w:rFonts w:ascii="Arial Narrow" w:hAnsi="Arial Narrow" w:cs="Arial"/>
              </w:rPr>
              <w:t>раснодар</w:t>
            </w:r>
            <w:proofErr w:type="spellEnd"/>
            <w:r w:rsidRPr="003D4711">
              <w:rPr>
                <w:rFonts w:ascii="Arial Narrow" w:hAnsi="Arial Narrow" w:cs="Arial"/>
              </w:rPr>
              <w:t xml:space="preserve">, ул. Рашпилевская,106; кадастровый номер 23:43:0207009:0001;  назначение: земли населенных пунктов; </w:t>
            </w:r>
          </w:p>
          <w:p w:rsidR="00CE40C2" w:rsidRPr="003D4711" w:rsidRDefault="00CE40C2" w:rsidP="00F04E9A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</w:rPr>
              <w:t xml:space="preserve">вид права: собственность; Свидетельство о </w:t>
            </w:r>
            <w:proofErr w:type="spellStart"/>
            <w:r w:rsidRPr="003D4711">
              <w:rPr>
                <w:rFonts w:ascii="Arial Narrow" w:hAnsi="Arial Narrow" w:cs="Arial"/>
              </w:rPr>
              <w:t>гос</w:t>
            </w:r>
            <w:proofErr w:type="gramStart"/>
            <w:r w:rsidRPr="003D4711">
              <w:rPr>
                <w:rFonts w:ascii="Arial Narrow" w:hAnsi="Arial Narrow" w:cs="Arial"/>
              </w:rPr>
              <w:t>.р</w:t>
            </w:r>
            <w:proofErr w:type="gramEnd"/>
            <w:r w:rsidRPr="003D4711">
              <w:rPr>
                <w:rFonts w:ascii="Arial Narrow" w:hAnsi="Arial Narrow" w:cs="Arial"/>
              </w:rPr>
              <w:t>егистрации</w:t>
            </w:r>
            <w:proofErr w:type="spellEnd"/>
            <w:r w:rsidRPr="003D4711">
              <w:rPr>
                <w:rFonts w:ascii="Arial Narrow" w:hAnsi="Arial Narrow" w:cs="Arial"/>
              </w:rPr>
              <w:t xml:space="preserve"> права собственности. Серия 23-АА №495102 от 27.10.2005г.</w:t>
            </w:r>
          </w:p>
          <w:p w:rsidR="00CE40C2" w:rsidRPr="003D4711" w:rsidRDefault="00CE40C2" w:rsidP="00F04E9A">
            <w:pPr>
              <w:spacing w:after="0" w:line="240" w:lineRule="auto"/>
              <w:jc w:val="both"/>
              <w:rPr>
                <w:rFonts w:ascii="Arial Narrow" w:hAnsi="Arial Narrow" w:cs="Arial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lang w:eastAsia="ru-RU"/>
              </w:rPr>
              <w:t xml:space="preserve">       Кадастровая стоимость: 69567765,03 руб.</w:t>
            </w:r>
          </w:p>
          <w:p w:rsidR="00CE40C2" w:rsidRPr="00D44A00" w:rsidRDefault="00CE40C2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D4711" w:rsidRDefault="00CE40C2" w:rsidP="003D4711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Бильярдная на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–</w:t>
            </w:r>
            <w:r w:rsidRPr="003D4711">
              <w:t xml:space="preserve"> </w:t>
            </w: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общая пл.116,16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Республика Адыгея,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D4711" w:rsidRDefault="00CE40C2" w:rsidP="003D4711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Кухня на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– общая площадь -17,7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Pr="003D4711">
              <w:t xml:space="preserve"> </w:t>
            </w: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D4711" w:rsidRDefault="00CE40C2" w:rsidP="003D4711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Сауна  на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общая площадь - 37,77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3D4711">
              <w:t xml:space="preserve"> </w:t>
            </w: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D4711" w:rsidRDefault="00CE40C2" w:rsidP="003D4711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Спальный корпус на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- общая площадь – 127,44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Республика Адыгея,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D4711" w:rsidRDefault="00CE40C2" w:rsidP="003D4711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Забор пансионата в пос. Кабардинка, </w:t>
            </w:r>
          </w:p>
          <w:p w:rsidR="00CE40C2" w:rsidRPr="003D4711" w:rsidRDefault="00CE40C2" w:rsidP="003D4711">
            <w:pPr>
              <w:ind w:left="320" w:hanging="320"/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  <w:sz w:val="16"/>
                <w:szCs w:val="16"/>
              </w:rPr>
              <w:t xml:space="preserve">                </w:t>
            </w:r>
            <w:r w:rsidRPr="003D4711">
              <w:rPr>
                <w:rFonts w:ascii="Arial Narrow" w:hAnsi="Arial Narrow" w:cs="Arial"/>
              </w:rPr>
              <w:t xml:space="preserve">Краснодарский край, Геленджик г, Кабардинка                 Революционная </w:t>
            </w:r>
            <w:proofErr w:type="spellStart"/>
            <w:proofErr w:type="gramStart"/>
            <w:r w:rsidRPr="003D4711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3D4711">
              <w:rPr>
                <w:rFonts w:ascii="Arial Narrow" w:hAnsi="Arial Narrow" w:cs="Arial"/>
              </w:rPr>
              <w:t>, дом № 22</w:t>
            </w:r>
          </w:p>
          <w:p w:rsidR="00CE40C2" w:rsidRPr="003D4711" w:rsidRDefault="00CE40C2" w:rsidP="003D4711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32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D4711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Фундамент базы отдыха, пос. Кабардинка, </w:t>
            </w:r>
          </w:p>
          <w:p w:rsidR="00CE40C2" w:rsidRPr="003D4711" w:rsidRDefault="00CE40C2" w:rsidP="003D4711">
            <w:pPr>
              <w:ind w:left="320" w:hanging="320"/>
              <w:jc w:val="both"/>
              <w:rPr>
                <w:rFonts w:ascii="Arial Narrow" w:hAnsi="Arial Narrow" w:cs="Arial"/>
              </w:rPr>
            </w:pPr>
            <w:r w:rsidRPr="003D4711">
              <w:rPr>
                <w:rFonts w:ascii="Arial Narrow" w:hAnsi="Arial Narrow" w:cs="Arial"/>
              </w:rPr>
              <w:t xml:space="preserve">                Краснодарский край, Геленджик г, Кабардинка     Революционная </w:t>
            </w:r>
            <w:proofErr w:type="spellStart"/>
            <w:proofErr w:type="gramStart"/>
            <w:r w:rsidRPr="003D4711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3D4711">
              <w:rPr>
                <w:rFonts w:ascii="Arial Narrow" w:hAnsi="Arial Narrow" w:cs="Arial"/>
              </w:rPr>
              <w:t>, дом № 22</w:t>
            </w:r>
          </w:p>
          <w:p w:rsidR="00CE40C2" w:rsidRPr="00D44A00" w:rsidRDefault="00CE40C2" w:rsidP="003D4711">
            <w:pPr>
              <w:pStyle w:val="a4"/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5FC7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  <w:r w:rsidRPr="00202DF1">
              <w:rPr>
                <w:rFonts w:ascii="Arial Narrow" w:hAnsi="Arial Narrow" w:cs="Arial"/>
                <w:sz w:val="20"/>
                <w:szCs w:val="20"/>
              </w:rPr>
              <w:t>Приложение №2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202DF1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Приложение №3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202DF1" w:rsidRDefault="003E5FC7" w:rsidP="0083590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По состоянию на 31</w:t>
            </w:r>
            <w:r w:rsidR="00CE40C2" w:rsidRPr="00202DF1">
              <w:rPr>
                <w:rFonts w:ascii="Arial Narrow" w:hAnsi="Arial Narrow"/>
                <w:sz w:val="20"/>
                <w:szCs w:val="20"/>
              </w:rPr>
              <w:t>.</w:t>
            </w:r>
            <w:r w:rsidRPr="00202DF1">
              <w:rPr>
                <w:rFonts w:ascii="Arial Narrow" w:hAnsi="Arial Narrow"/>
                <w:sz w:val="20"/>
                <w:szCs w:val="20"/>
              </w:rPr>
              <w:t>12</w:t>
            </w:r>
            <w:r w:rsidR="00CE40C2" w:rsidRPr="00202DF1">
              <w:rPr>
                <w:rFonts w:ascii="Arial Narrow" w:hAnsi="Arial Narrow"/>
                <w:sz w:val="20"/>
                <w:szCs w:val="20"/>
              </w:rPr>
              <w:t>.2018  вся задолженность является текущей.</w:t>
            </w:r>
          </w:p>
          <w:p w:rsidR="00CE40C2" w:rsidRPr="00202DF1" w:rsidRDefault="00CE40C2" w:rsidP="007F2F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№4</w:t>
            </w:r>
          </w:p>
          <w:p w:rsidR="00CE40C2" w:rsidRPr="00361A6A" w:rsidRDefault="00CE40C2" w:rsidP="007F2F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  <w:r w:rsidRPr="00202DF1">
              <w:rPr>
                <w:rFonts w:ascii="Arial Narrow" w:hAnsi="Arial Narrow"/>
                <w:bCs/>
                <w:sz w:val="20"/>
                <w:szCs w:val="20"/>
              </w:rPr>
              <w:t>Приложение №5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65569F" w:rsidP="0083590D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№6</w:t>
            </w:r>
          </w:p>
          <w:p w:rsidR="00202DF1" w:rsidRPr="00202DF1" w:rsidRDefault="00202DF1" w:rsidP="0083590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0C2" w:rsidRPr="00361A6A" w:rsidRDefault="00CE40C2" w:rsidP="000A2FF6">
            <w:pPr>
              <w:rPr>
                <w:rFonts w:ascii="Arial Narrow" w:hAnsi="Arial Narrow"/>
                <w:sz w:val="24"/>
                <w:szCs w:val="24"/>
                <w:highlight w:val="cyan"/>
              </w:rPr>
            </w:pPr>
          </w:p>
          <w:p w:rsidR="00CE40C2" w:rsidRPr="00361A6A" w:rsidRDefault="00CE40C2" w:rsidP="007B2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69F" w:rsidRPr="00202DF1" w:rsidRDefault="0065569F" w:rsidP="0065569F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№7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BD0"/>
    <w:rsid w:val="00010DD6"/>
    <w:rsid w:val="000151AA"/>
    <w:rsid w:val="0001780E"/>
    <w:rsid w:val="00017916"/>
    <w:rsid w:val="0002021B"/>
    <w:rsid w:val="00023D9A"/>
    <w:rsid w:val="00027141"/>
    <w:rsid w:val="00030524"/>
    <w:rsid w:val="00030542"/>
    <w:rsid w:val="000316BA"/>
    <w:rsid w:val="0004174C"/>
    <w:rsid w:val="00043AFD"/>
    <w:rsid w:val="00051F56"/>
    <w:rsid w:val="0005469C"/>
    <w:rsid w:val="0005733B"/>
    <w:rsid w:val="00057CA4"/>
    <w:rsid w:val="00057EC6"/>
    <w:rsid w:val="00063142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D14C8"/>
    <w:rsid w:val="000D1DAE"/>
    <w:rsid w:val="000D7405"/>
    <w:rsid w:val="000F2125"/>
    <w:rsid w:val="000F4535"/>
    <w:rsid w:val="000F7542"/>
    <w:rsid w:val="000F7D36"/>
    <w:rsid w:val="000F7FBB"/>
    <w:rsid w:val="00101E55"/>
    <w:rsid w:val="001041C3"/>
    <w:rsid w:val="0010520B"/>
    <w:rsid w:val="00105EB0"/>
    <w:rsid w:val="0011080B"/>
    <w:rsid w:val="00114284"/>
    <w:rsid w:val="001175C2"/>
    <w:rsid w:val="0012128F"/>
    <w:rsid w:val="00124A48"/>
    <w:rsid w:val="00125B8C"/>
    <w:rsid w:val="00131138"/>
    <w:rsid w:val="00132568"/>
    <w:rsid w:val="00135652"/>
    <w:rsid w:val="00137FF1"/>
    <w:rsid w:val="00142D78"/>
    <w:rsid w:val="00152520"/>
    <w:rsid w:val="00155EDE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2A0D"/>
    <w:rsid w:val="00192EB6"/>
    <w:rsid w:val="001958E6"/>
    <w:rsid w:val="001A3FD4"/>
    <w:rsid w:val="001A5B72"/>
    <w:rsid w:val="001A5FFD"/>
    <w:rsid w:val="001A7DD3"/>
    <w:rsid w:val="001B7B30"/>
    <w:rsid w:val="001C1D62"/>
    <w:rsid w:val="001C2208"/>
    <w:rsid w:val="001C271D"/>
    <w:rsid w:val="001D10E2"/>
    <w:rsid w:val="001D39AD"/>
    <w:rsid w:val="001D475D"/>
    <w:rsid w:val="001E2B0B"/>
    <w:rsid w:val="001F30B3"/>
    <w:rsid w:val="001F330F"/>
    <w:rsid w:val="001F43BB"/>
    <w:rsid w:val="001F7DFE"/>
    <w:rsid w:val="00200909"/>
    <w:rsid w:val="0020215B"/>
    <w:rsid w:val="00202DF1"/>
    <w:rsid w:val="00203BD1"/>
    <w:rsid w:val="00206A0D"/>
    <w:rsid w:val="00207681"/>
    <w:rsid w:val="00212679"/>
    <w:rsid w:val="00213BAE"/>
    <w:rsid w:val="00217175"/>
    <w:rsid w:val="002205F2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3D13"/>
    <w:rsid w:val="002812A4"/>
    <w:rsid w:val="00284F08"/>
    <w:rsid w:val="00290861"/>
    <w:rsid w:val="0029268C"/>
    <w:rsid w:val="002941EA"/>
    <w:rsid w:val="002A0727"/>
    <w:rsid w:val="002A0B58"/>
    <w:rsid w:val="002A1CCE"/>
    <w:rsid w:val="002A1FBD"/>
    <w:rsid w:val="002A7BB0"/>
    <w:rsid w:val="002B3553"/>
    <w:rsid w:val="002B38B1"/>
    <w:rsid w:val="002B5B8E"/>
    <w:rsid w:val="002C24C0"/>
    <w:rsid w:val="002C2D79"/>
    <w:rsid w:val="002C31B0"/>
    <w:rsid w:val="002E30C1"/>
    <w:rsid w:val="002F4BE4"/>
    <w:rsid w:val="0030099A"/>
    <w:rsid w:val="00302CB9"/>
    <w:rsid w:val="00302FBD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4933"/>
    <w:rsid w:val="00374D38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6984"/>
    <w:rsid w:val="003B30A0"/>
    <w:rsid w:val="003B38AA"/>
    <w:rsid w:val="003B4510"/>
    <w:rsid w:val="003B5711"/>
    <w:rsid w:val="003C041C"/>
    <w:rsid w:val="003C2527"/>
    <w:rsid w:val="003C2640"/>
    <w:rsid w:val="003D4711"/>
    <w:rsid w:val="003D6526"/>
    <w:rsid w:val="003D7747"/>
    <w:rsid w:val="003E0101"/>
    <w:rsid w:val="003E077C"/>
    <w:rsid w:val="003E10D9"/>
    <w:rsid w:val="003E22A2"/>
    <w:rsid w:val="003E57D4"/>
    <w:rsid w:val="003E5FC7"/>
    <w:rsid w:val="003E6F5E"/>
    <w:rsid w:val="003F17CA"/>
    <w:rsid w:val="003F1D9C"/>
    <w:rsid w:val="00400536"/>
    <w:rsid w:val="0040178A"/>
    <w:rsid w:val="00402BEF"/>
    <w:rsid w:val="00410978"/>
    <w:rsid w:val="00424B45"/>
    <w:rsid w:val="00432532"/>
    <w:rsid w:val="00432E40"/>
    <w:rsid w:val="00433E7D"/>
    <w:rsid w:val="00435F7A"/>
    <w:rsid w:val="00436FC8"/>
    <w:rsid w:val="00441F21"/>
    <w:rsid w:val="004432A9"/>
    <w:rsid w:val="00444C84"/>
    <w:rsid w:val="00445125"/>
    <w:rsid w:val="00453357"/>
    <w:rsid w:val="00453F5F"/>
    <w:rsid w:val="004611BE"/>
    <w:rsid w:val="00463292"/>
    <w:rsid w:val="00465D5B"/>
    <w:rsid w:val="00470D69"/>
    <w:rsid w:val="00471F94"/>
    <w:rsid w:val="004901D8"/>
    <w:rsid w:val="0049046A"/>
    <w:rsid w:val="0049077A"/>
    <w:rsid w:val="00490E09"/>
    <w:rsid w:val="004928B8"/>
    <w:rsid w:val="00494290"/>
    <w:rsid w:val="004A043D"/>
    <w:rsid w:val="004A2D15"/>
    <w:rsid w:val="004A789A"/>
    <w:rsid w:val="004B18AA"/>
    <w:rsid w:val="004B60B3"/>
    <w:rsid w:val="004C4BD2"/>
    <w:rsid w:val="004C5DF3"/>
    <w:rsid w:val="004D7518"/>
    <w:rsid w:val="004D7B5F"/>
    <w:rsid w:val="004E28BC"/>
    <w:rsid w:val="004E3E1F"/>
    <w:rsid w:val="004E568D"/>
    <w:rsid w:val="004F7D52"/>
    <w:rsid w:val="00500FB4"/>
    <w:rsid w:val="00502C45"/>
    <w:rsid w:val="005037A7"/>
    <w:rsid w:val="005076C7"/>
    <w:rsid w:val="005110E3"/>
    <w:rsid w:val="00530003"/>
    <w:rsid w:val="00534709"/>
    <w:rsid w:val="00536137"/>
    <w:rsid w:val="005410B6"/>
    <w:rsid w:val="00553D0A"/>
    <w:rsid w:val="0055407B"/>
    <w:rsid w:val="0055590F"/>
    <w:rsid w:val="00555B8B"/>
    <w:rsid w:val="00556ACE"/>
    <w:rsid w:val="00571A94"/>
    <w:rsid w:val="00575616"/>
    <w:rsid w:val="00580380"/>
    <w:rsid w:val="00587179"/>
    <w:rsid w:val="0058742F"/>
    <w:rsid w:val="00590377"/>
    <w:rsid w:val="005930F5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D0AAC"/>
    <w:rsid w:val="005D735C"/>
    <w:rsid w:val="005D758A"/>
    <w:rsid w:val="005E6D7D"/>
    <w:rsid w:val="005F25E4"/>
    <w:rsid w:val="005F4160"/>
    <w:rsid w:val="00600016"/>
    <w:rsid w:val="006050E5"/>
    <w:rsid w:val="00605374"/>
    <w:rsid w:val="00606318"/>
    <w:rsid w:val="00607386"/>
    <w:rsid w:val="00627095"/>
    <w:rsid w:val="0063210A"/>
    <w:rsid w:val="0063237D"/>
    <w:rsid w:val="0063316E"/>
    <w:rsid w:val="00637075"/>
    <w:rsid w:val="0064087B"/>
    <w:rsid w:val="006449FB"/>
    <w:rsid w:val="006466A7"/>
    <w:rsid w:val="0065569F"/>
    <w:rsid w:val="006608F3"/>
    <w:rsid w:val="006620F2"/>
    <w:rsid w:val="0066315C"/>
    <w:rsid w:val="00673CD4"/>
    <w:rsid w:val="006755E4"/>
    <w:rsid w:val="00684449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B0EB5"/>
    <w:rsid w:val="006B3E2C"/>
    <w:rsid w:val="006B784D"/>
    <w:rsid w:val="006C07DD"/>
    <w:rsid w:val="006C34D6"/>
    <w:rsid w:val="006C417E"/>
    <w:rsid w:val="006C5408"/>
    <w:rsid w:val="006C6115"/>
    <w:rsid w:val="006C73D2"/>
    <w:rsid w:val="006E2766"/>
    <w:rsid w:val="006E49DD"/>
    <w:rsid w:val="006E5A15"/>
    <w:rsid w:val="006F368B"/>
    <w:rsid w:val="006F47CF"/>
    <w:rsid w:val="006F4B04"/>
    <w:rsid w:val="007141FC"/>
    <w:rsid w:val="0071758C"/>
    <w:rsid w:val="00725AE7"/>
    <w:rsid w:val="00727642"/>
    <w:rsid w:val="007337C6"/>
    <w:rsid w:val="00737F5F"/>
    <w:rsid w:val="00753B3B"/>
    <w:rsid w:val="00755A92"/>
    <w:rsid w:val="00755D57"/>
    <w:rsid w:val="00760EFD"/>
    <w:rsid w:val="00764A25"/>
    <w:rsid w:val="00764A7F"/>
    <w:rsid w:val="00766F10"/>
    <w:rsid w:val="0077246B"/>
    <w:rsid w:val="00774727"/>
    <w:rsid w:val="00776CDB"/>
    <w:rsid w:val="00783C51"/>
    <w:rsid w:val="00783E98"/>
    <w:rsid w:val="007925CD"/>
    <w:rsid w:val="00794085"/>
    <w:rsid w:val="00797160"/>
    <w:rsid w:val="007A4AEC"/>
    <w:rsid w:val="007A6C3F"/>
    <w:rsid w:val="007B21A9"/>
    <w:rsid w:val="007C0B69"/>
    <w:rsid w:val="007C0D13"/>
    <w:rsid w:val="007E0AF4"/>
    <w:rsid w:val="007E67CE"/>
    <w:rsid w:val="007F2F21"/>
    <w:rsid w:val="00803AB4"/>
    <w:rsid w:val="00804012"/>
    <w:rsid w:val="008123DD"/>
    <w:rsid w:val="00815933"/>
    <w:rsid w:val="00820D99"/>
    <w:rsid w:val="0082355D"/>
    <w:rsid w:val="008247E4"/>
    <w:rsid w:val="00824D0E"/>
    <w:rsid w:val="00831AC9"/>
    <w:rsid w:val="00834A19"/>
    <w:rsid w:val="0083590D"/>
    <w:rsid w:val="0084386A"/>
    <w:rsid w:val="00845137"/>
    <w:rsid w:val="008630AB"/>
    <w:rsid w:val="008644D1"/>
    <w:rsid w:val="0087164A"/>
    <w:rsid w:val="00875218"/>
    <w:rsid w:val="00882CB4"/>
    <w:rsid w:val="008843C1"/>
    <w:rsid w:val="008915ED"/>
    <w:rsid w:val="00891D77"/>
    <w:rsid w:val="00892AFB"/>
    <w:rsid w:val="0089363C"/>
    <w:rsid w:val="008942D6"/>
    <w:rsid w:val="00895213"/>
    <w:rsid w:val="00895EDD"/>
    <w:rsid w:val="008A26B3"/>
    <w:rsid w:val="008B14B0"/>
    <w:rsid w:val="008B1BA9"/>
    <w:rsid w:val="008B3261"/>
    <w:rsid w:val="008B7644"/>
    <w:rsid w:val="008C1504"/>
    <w:rsid w:val="008C28B8"/>
    <w:rsid w:val="008C314B"/>
    <w:rsid w:val="008C71A3"/>
    <w:rsid w:val="008D517F"/>
    <w:rsid w:val="008D628B"/>
    <w:rsid w:val="008E2C79"/>
    <w:rsid w:val="008E3EA2"/>
    <w:rsid w:val="008E7802"/>
    <w:rsid w:val="008F174A"/>
    <w:rsid w:val="008F58F9"/>
    <w:rsid w:val="008F74B8"/>
    <w:rsid w:val="009009FC"/>
    <w:rsid w:val="00903EE3"/>
    <w:rsid w:val="00904923"/>
    <w:rsid w:val="009050D5"/>
    <w:rsid w:val="009078F1"/>
    <w:rsid w:val="00913B60"/>
    <w:rsid w:val="009211B5"/>
    <w:rsid w:val="00922674"/>
    <w:rsid w:val="009232C9"/>
    <w:rsid w:val="0093239D"/>
    <w:rsid w:val="009340F3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462B"/>
    <w:rsid w:val="0096502D"/>
    <w:rsid w:val="00967ADA"/>
    <w:rsid w:val="00971EA9"/>
    <w:rsid w:val="00985455"/>
    <w:rsid w:val="0099433A"/>
    <w:rsid w:val="00996816"/>
    <w:rsid w:val="00996AA7"/>
    <w:rsid w:val="009A2307"/>
    <w:rsid w:val="009B0E00"/>
    <w:rsid w:val="009B2BD2"/>
    <w:rsid w:val="009B67B4"/>
    <w:rsid w:val="009C062E"/>
    <w:rsid w:val="009C5191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3402"/>
    <w:rsid w:val="00A226F7"/>
    <w:rsid w:val="00A27CAE"/>
    <w:rsid w:val="00A30999"/>
    <w:rsid w:val="00A331BB"/>
    <w:rsid w:val="00A35367"/>
    <w:rsid w:val="00A3758E"/>
    <w:rsid w:val="00A4330E"/>
    <w:rsid w:val="00A44A2D"/>
    <w:rsid w:val="00A45EAA"/>
    <w:rsid w:val="00A51613"/>
    <w:rsid w:val="00A521D9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FB0"/>
    <w:rsid w:val="00AA334C"/>
    <w:rsid w:val="00AB3F9E"/>
    <w:rsid w:val="00AB51AA"/>
    <w:rsid w:val="00AC1A23"/>
    <w:rsid w:val="00AC4B26"/>
    <w:rsid w:val="00AC716B"/>
    <w:rsid w:val="00AC7F0D"/>
    <w:rsid w:val="00AD1CAD"/>
    <w:rsid w:val="00AD23A3"/>
    <w:rsid w:val="00AD2725"/>
    <w:rsid w:val="00AE12D6"/>
    <w:rsid w:val="00AE20C2"/>
    <w:rsid w:val="00AE3BAA"/>
    <w:rsid w:val="00AE5E1E"/>
    <w:rsid w:val="00AF0C07"/>
    <w:rsid w:val="00AF4676"/>
    <w:rsid w:val="00AF522A"/>
    <w:rsid w:val="00B024DC"/>
    <w:rsid w:val="00B03C3D"/>
    <w:rsid w:val="00B07E70"/>
    <w:rsid w:val="00B11E03"/>
    <w:rsid w:val="00B12CD3"/>
    <w:rsid w:val="00B15C39"/>
    <w:rsid w:val="00B160B0"/>
    <w:rsid w:val="00B30FD4"/>
    <w:rsid w:val="00B31713"/>
    <w:rsid w:val="00B47CDD"/>
    <w:rsid w:val="00B52263"/>
    <w:rsid w:val="00B54646"/>
    <w:rsid w:val="00B6110F"/>
    <w:rsid w:val="00B64535"/>
    <w:rsid w:val="00B64607"/>
    <w:rsid w:val="00B70160"/>
    <w:rsid w:val="00B74277"/>
    <w:rsid w:val="00B74384"/>
    <w:rsid w:val="00B76493"/>
    <w:rsid w:val="00B769A2"/>
    <w:rsid w:val="00B81434"/>
    <w:rsid w:val="00B93C11"/>
    <w:rsid w:val="00B940A8"/>
    <w:rsid w:val="00B940C2"/>
    <w:rsid w:val="00B96F89"/>
    <w:rsid w:val="00B97599"/>
    <w:rsid w:val="00BA3D59"/>
    <w:rsid w:val="00BB21B7"/>
    <w:rsid w:val="00BC4682"/>
    <w:rsid w:val="00BC772E"/>
    <w:rsid w:val="00BD026A"/>
    <w:rsid w:val="00BD21A6"/>
    <w:rsid w:val="00BD4A17"/>
    <w:rsid w:val="00BD67AE"/>
    <w:rsid w:val="00BE4D79"/>
    <w:rsid w:val="00BF5470"/>
    <w:rsid w:val="00BF770E"/>
    <w:rsid w:val="00C00F4A"/>
    <w:rsid w:val="00C02EE7"/>
    <w:rsid w:val="00C03025"/>
    <w:rsid w:val="00C0475B"/>
    <w:rsid w:val="00C07AA6"/>
    <w:rsid w:val="00C15174"/>
    <w:rsid w:val="00C16F18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91EAF"/>
    <w:rsid w:val="00C9314D"/>
    <w:rsid w:val="00C97362"/>
    <w:rsid w:val="00C97A7E"/>
    <w:rsid w:val="00CA54DD"/>
    <w:rsid w:val="00CB62B7"/>
    <w:rsid w:val="00CB641C"/>
    <w:rsid w:val="00CC58F8"/>
    <w:rsid w:val="00CC5C48"/>
    <w:rsid w:val="00CC7E0F"/>
    <w:rsid w:val="00CD37E4"/>
    <w:rsid w:val="00CD3CE2"/>
    <w:rsid w:val="00CD7612"/>
    <w:rsid w:val="00CE40C2"/>
    <w:rsid w:val="00CF4DEA"/>
    <w:rsid w:val="00CF4EC1"/>
    <w:rsid w:val="00CF5A50"/>
    <w:rsid w:val="00CF7464"/>
    <w:rsid w:val="00D0172B"/>
    <w:rsid w:val="00D056B8"/>
    <w:rsid w:val="00D068EA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24F"/>
    <w:rsid w:val="00D6127F"/>
    <w:rsid w:val="00D62099"/>
    <w:rsid w:val="00D64FB0"/>
    <w:rsid w:val="00D65F5D"/>
    <w:rsid w:val="00D668F1"/>
    <w:rsid w:val="00D67D59"/>
    <w:rsid w:val="00D72173"/>
    <w:rsid w:val="00D75DEC"/>
    <w:rsid w:val="00D771BA"/>
    <w:rsid w:val="00D77B4B"/>
    <w:rsid w:val="00D86FCD"/>
    <w:rsid w:val="00D91389"/>
    <w:rsid w:val="00D91B1E"/>
    <w:rsid w:val="00D96AC3"/>
    <w:rsid w:val="00D97114"/>
    <w:rsid w:val="00DA3D9A"/>
    <w:rsid w:val="00DB474E"/>
    <w:rsid w:val="00DC043C"/>
    <w:rsid w:val="00DC782D"/>
    <w:rsid w:val="00DC7E74"/>
    <w:rsid w:val="00DE5671"/>
    <w:rsid w:val="00DF1BB8"/>
    <w:rsid w:val="00DF1C61"/>
    <w:rsid w:val="00DF2175"/>
    <w:rsid w:val="00DF7006"/>
    <w:rsid w:val="00E00897"/>
    <w:rsid w:val="00E046F7"/>
    <w:rsid w:val="00E13C46"/>
    <w:rsid w:val="00E1466B"/>
    <w:rsid w:val="00E15355"/>
    <w:rsid w:val="00E16EAC"/>
    <w:rsid w:val="00E252D5"/>
    <w:rsid w:val="00E344C6"/>
    <w:rsid w:val="00E41D5D"/>
    <w:rsid w:val="00E44D6D"/>
    <w:rsid w:val="00E458DC"/>
    <w:rsid w:val="00E5190A"/>
    <w:rsid w:val="00E539A0"/>
    <w:rsid w:val="00E55866"/>
    <w:rsid w:val="00E5701E"/>
    <w:rsid w:val="00E607DB"/>
    <w:rsid w:val="00E616D0"/>
    <w:rsid w:val="00E64033"/>
    <w:rsid w:val="00E640C6"/>
    <w:rsid w:val="00E64F93"/>
    <w:rsid w:val="00E659E9"/>
    <w:rsid w:val="00E734D9"/>
    <w:rsid w:val="00E75069"/>
    <w:rsid w:val="00E76A59"/>
    <w:rsid w:val="00E777DC"/>
    <w:rsid w:val="00E903C1"/>
    <w:rsid w:val="00E925CA"/>
    <w:rsid w:val="00E97643"/>
    <w:rsid w:val="00EA0223"/>
    <w:rsid w:val="00EA4328"/>
    <w:rsid w:val="00EA63B7"/>
    <w:rsid w:val="00EB13BF"/>
    <w:rsid w:val="00EC111B"/>
    <w:rsid w:val="00EC1F60"/>
    <w:rsid w:val="00EC3419"/>
    <w:rsid w:val="00EC6C37"/>
    <w:rsid w:val="00ED04B4"/>
    <w:rsid w:val="00EE12CA"/>
    <w:rsid w:val="00EE15BA"/>
    <w:rsid w:val="00EE39D3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97A"/>
    <w:rsid w:val="00F1482A"/>
    <w:rsid w:val="00F16362"/>
    <w:rsid w:val="00F2211D"/>
    <w:rsid w:val="00F25578"/>
    <w:rsid w:val="00F3036E"/>
    <w:rsid w:val="00F317B1"/>
    <w:rsid w:val="00F35997"/>
    <w:rsid w:val="00F3673A"/>
    <w:rsid w:val="00F424E8"/>
    <w:rsid w:val="00F5318D"/>
    <w:rsid w:val="00F57A44"/>
    <w:rsid w:val="00F61692"/>
    <w:rsid w:val="00F661C3"/>
    <w:rsid w:val="00F66A9E"/>
    <w:rsid w:val="00F67980"/>
    <w:rsid w:val="00F72333"/>
    <w:rsid w:val="00F72B4E"/>
    <w:rsid w:val="00F91924"/>
    <w:rsid w:val="00F9277B"/>
    <w:rsid w:val="00FA2ACF"/>
    <w:rsid w:val="00FA5A2A"/>
    <w:rsid w:val="00FA5FC6"/>
    <w:rsid w:val="00FB17A0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36F1"/>
    <w:rsid w:val="00FE3AB5"/>
    <w:rsid w:val="00FE640E"/>
    <w:rsid w:val="00FF14A9"/>
    <w:rsid w:val="00FF2321"/>
    <w:rsid w:val="00FF325F"/>
    <w:rsid w:val="00FF5764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0B34B-B176-4469-9C47-3C88D7EE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3430</Words>
  <Characters>19553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4</cp:revision>
  <cp:lastPrinted>2018-10-30T11:13:00Z</cp:lastPrinted>
  <dcterms:created xsi:type="dcterms:W3CDTF">2019-03-04T11:06:00Z</dcterms:created>
  <dcterms:modified xsi:type="dcterms:W3CDTF">2019-03-04T12:41:00Z</dcterms:modified>
</cp:coreProperties>
</file>